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253DCA" w14:textId="0FCD4D70" w:rsidR="00522331" w:rsidRPr="00194A16" w:rsidRDefault="00A05A61" w:rsidP="00522331">
      <w:pPr>
        <w:pStyle w:val="CRCoverPage"/>
        <w:tabs>
          <w:tab w:val="right" w:pos="9639"/>
        </w:tabs>
        <w:spacing w:after="0"/>
        <w:rPr>
          <w:rFonts w:ascii="Times New Roman" w:hAnsi="Times New Roman"/>
          <w:b/>
          <w:noProof/>
          <w:sz w:val="24"/>
          <w:szCs w:val="24"/>
        </w:rPr>
      </w:pPr>
      <w:bookmarkStart w:id="0" w:name="historyclause"/>
      <w:r w:rsidRPr="00194A16">
        <w:rPr>
          <w:rFonts w:ascii="Times New Roman" w:hAnsi="Times New Roman"/>
          <w:b/>
          <w:bCs/>
          <w:sz w:val="24"/>
          <w:szCs w:val="24"/>
        </w:rPr>
        <w:t>3GPP RAN TSG-RAN4 Meeting 108</w:t>
      </w:r>
      <w:r w:rsidR="00522331" w:rsidRPr="00194A16">
        <w:rPr>
          <w:rFonts w:ascii="Times New Roman" w:hAnsi="Times New Roman"/>
          <w:b/>
          <w:noProof/>
          <w:sz w:val="24"/>
          <w:szCs w:val="24"/>
        </w:rPr>
        <w:tab/>
        <w:t>R4-xxxxxx</w:t>
      </w:r>
    </w:p>
    <w:p w14:paraId="33399A96" w14:textId="77777777" w:rsidR="00A05A61" w:rsidRPr="00194A16" w:rsidRDefault="00A05A61" w:rsidP="00A05A61">
      <w:pPr>
        <w:pStyle w:val="CH"/>
        <w:tabs>
          <w:tab w:val="clear" w:pos="7920"/>
        </w:tabs>
        <w:rPr>
          <w:rFonts w:ascii="Times New Roman" w:hAnsi="Times New Roman" w:cs="Times New Roman"/>
        </w:rPr>
      </w:pPr>
      <w:r w:rsidRPr="00194A16">
        <w:rPr>
          <w:rFonts w:ascii="Times New Roman" w:hAnsi="Times New Roman" w:cs="Times New Roman"/>
        </w:rPr>
        <w:t>Toulouse, France, August 21 – August 25, 2023</w:t>
      </w:r>
    </w:p>
    <w:p w14:paraId="6DDCE159" w14:textId="0D275A4C" w:rsidR="00D309CC" w:rsidRPr="00194A16" w:rsidRDefault="00D309CC" w:rsidP="00522331">
      <w:pPr>
        <w:pStyle w:val="CH"/>
        <w:rPr>
          <w:rFonts w:ascii="Times New Roman" w:hAnsi="Times New Roman" w:cs="Times New Roman"/>
          <w:b w:val="0"/>
        </w:rPr>
      </w:pPr>
      <w:r w:rsidRPr="00194A16">
        <w:rPr>
          <w:rFonts w:ascii="Times New Roman" w:hAnsi="Times New Roman" w:cs="Times New Roman"/>
        </w:rPr>
        <w:t>Agenda item:</w:t>
      </w:r>
      <w:r w:rsidR="00EC7483" w:rsidRPr="00194A16">
        <w:rPr>
          <w:rFonts w:ascii="Times New Roman" w:hAnsi="Times New Roman" w:cs="Times New Roman"/>
        </w:rPr>
        <w:t xml:space="preserve"> </w:t>
      </w:r>
      <w:r w:rsidR="00282BBC">
        <w:rPr>
          <w:rFonts w:ascii="Times New Roman" w:hAnsi="Times New Roman" w:cs="Times New Roman"/>
        </w:rPr>
        <w:t xml:space="preserve">     </w:t>
      </w:r>
      <w:r w:rsidR="00EC7483" w:rsidRPr="00194A16">
        <w:rPr>
          <w:rFonts w:ascii="Times New Roman" w:hAnsi="Times New Roman" w:cs="Times New Roman"/>
        </w:rPr>
        <w:t xml:space="preserve"> </w:t>
      </w:r>
      <w:r w:rsidR="00D53488" w:rsidRPr="00194A16">
        <w:rPr>
          <w:rFonts w:ascii="Times New Roman" w:hAnsi="Times New Roman" w:cs="Times New Roman"/>
        </w:rPr>
        <w:t>7</w:t>
      </w:r>
      <w:r w:rsidR="00F26A01" w:rsidRPr="00194A16">
        <w:rPr>
          <w:rFonts w:ascii="Times New Roman" w:hAnsi="Times New Roman" w:cs="Times New Roman"/>
        </w:rPr>
        <w:t>.</w:t>
      </w:r>
      <w:r w:rsidR="00B9530B" w:rsidRPr="00194A16">
        <w:rPr>
          <w:rFonts w:ascii="Times New Roman" w:hAnsi="Times New Roman" w:cs="Times New Roman"/>
        </w:rPr>
        <w:t>30</w:t>
      </w:r>
      <w:r w:rsidR="00D53488" w:rsidRPr="00194A16">
        <w:rPr>
          <w:rFonts w:ascii="Times New Roman" w:hAnsi="Times New Roman" w:cs="Times New Roman"/>
        </w:rPr>
        <w:t>.1</w:t>
      </w:r>
    </w:p>
    <w:p w14:paraId="4DBE005A" w14:textId="4DA81CAE" w:rsidR="00D309CC" w:rsidRPr="00194A16" w:rsidRDefault="00D309CC" w:rsidP="00D309CC">
      <w:pPr>
        <w:pStyle w:val="CH"/>
        <w:rPr>
          <w:rFonts w:ascii="Times New Roman" w:hAnsi="Times New Roman" w:cs="Times New Roman"/>
          <w:b w:val="0"/>
        </w:rPr>
      </w:pPr>
      <w:r w:rsidRPr="00194A16">
        <w:rPr>
          <w:rFonts w:ascii="Times New Roman" w:hAnsi="Times New Roman" w:cs="Times New Roman"/>
        </w:rPr>
        <w:t>Source:</w:t>
      </w:r>
      <w:r w:rsidR="00EC7483" w:rsidRPr="00194A16">
        <w:rPr>
          <w:rFonts w:ascii="Times New Roman" w:hAnsi="Times New Roman" w:cs="Times New Roman"/>
        </w:rPr>
        <w:t xml:space="preserve">           </w:t>
      </w:r>
      <w:r w:rsidR="00282BBC">
        <w:rPr>
          <w:rFonts w:ascii="Times New Roman" w:hAnsi="Times New Roman" w:cs="Times New Roman"/>
        </w:rPr>
        <w:t xml:space="preserve">     </w:t>
      </w:r>
      <w:r w:rsidR="00EC7483" w:rsidRPr="00194A16">
        <w:rPr>
          <w:rFonts w:ascii="Times New Roman" w:hAnsi="Times New Roman" w:cs="Times New Roman"/>
        </w:rPr>
        <w:t xml:space="preserve"> </w:t>
      </w:r>
      <w:r w:rsidRPr="00194A16">
        <w:rPr>
          <w:rFonts w:ascii="Times New Roman" w:hAnsi="Times New Roman" w:cs="Times New Roman"/>
        </w:rPr>
        <w:t>Apple</w:t>
      </w:r>
      <w:r w:rsidR="00A05A61" w:rsidRPr="00194A16">
        <w:rPr>
          <w:rFonts w:ascii="Times New Roman" w:hAnsi="Times New Roman" w:cs="Times New Roman"/>
        </w:rPr>
        <w:t xml:space="preserve"> Inc.</w:t>
      </w:r>
    </w:p>
    <w:p w14:paraId="0D2061A1" w14:textId="11D8B7DC" w:rsidR="00D309CC" w:rsidRPr="00194A16" w:rsidRDefault="00D309CC" w:rsidP="00D309CC">
      <w:pPr>
        <w:pStyle w:val="CH"/>
        <w:rPr>
          <w:rFonts w:ascii="Times New Roman" w:hAnsi="Times New Roman" w:cs="Times New Roman"/>
        </w:rPr>
      </w:pPr>
      <w:r w:rsidRPr="00194A16">
        <w:rPr>
          <w:rFonts w:ascii="Times New Roman" w:hAnsi="Times New Roman" w:cs="Times New Roman"/>
        </w:rPr>
        <w:t>Title:</w:t>
      </w:r>
      <w:r w:rsidR="00EC7483" w:rsidRPr="00194A16">
        <w:rPr>
          <w:rFonts w:ascii="Times New Roman" w:hAnsi="Times New Roman" w:cs="Times New Roman"/>
        </w:rPr>
        <w:t xml:space="preserve">                </w:t>
      </w:r>
      <w:r w:rsidR="00282BBC">
        <w:rPr>
          <w:rFonts w:ascii="Times New Roman" w:hAnsi="Times New Roman" w:cs="Times New Roman"/>
        </w:rPr>
        <w:t xml:space="preserve">     </w:t>
      </w:r>
      <w:r w:rsidR="009F1561">
        <w:rPr>
          <w:rFonts w:ascii="Times New Roman" w:hAnsi="Times New Roman" w:cs="Times New Roman"/>
          <w:color w:val="000000"/>
        </w:rPr>
        <w:t>MSD analysis for</w:t>
      </w:r>
      <w:r w:rsidR="00B9530B" w:rsidRPr="00194A16">
        <w:rPr>
          <w:rFonts w:ascii="Times New Roman" w:hAnsi="Times New Roman" w:cs="Times New Roman"/>
          <w:color w:val="000000"/>
        </w:rPr>
        <w:t xml:space="preserve"> </w:t>
      </w:r>
      <w:r w:rsidR="00B9530B" w:rsidRPr="00194A16">
        <w:rPr>
          <w:rFonts w:ascii="Times New Roman" w:hAnsi="Times New Roman" w:cs="Times New Roman"/>
        </w:rPr>
        <w:t>CA_</w:t>
      </w:r>
      <w:r w:rsidR="001B1A74" w:rsidRPr="00194A16">
        <w:rPr>
          <w:rFonts w:ascii="Times New Roman" w:hAnsi="Times New Roman" w:cs="Times New Roman"/>
        </w:rPr>
        <w:t>n</w:t>
      </w:r>
      <w:r w:rsidR="00B9530B" w:rsidRPr="00194A16">
        <w:rPr>
          <w:rFonts w:ascii="Times New Roman" w:hAnsi="Times New Roman" w:cs="Times New Roman"/>
        </w:rPr>
        <w:t>5-n105, CA_n28-n105, and CA_n26-n28</w:t>
      </w:r>
    </w:p>
    <w:p w14:paraId="052B1E0C" w14:textId="738315E3" w:rsidR="00104BC6" w:rsidRPr="00194A16" w:rsidRDefault="00104BC6" w:rsidP="00D309CC">
      <w:pPr>
        <w:pStyle w:val="CH"/>
        <w:rPr>
          <w:rFonts w:ascii="Times New Roman" w:hAnsi="Times New Roman" w:cs="Times New Roman"/>
        </w:rPr>
      </w:pPr>
      <w:r w:rsidRPr="00194A16">
        <w:rPr>
          <w:rFonts w:ascii="Times New Roman" w:hAnsi="Times New Roman" w:cs="Times New Roman"/>
        </w:rPr>
        <w:t>WI/SI:</w:t>
      </w:r>
      <w:r w:rsidR="00EC7483" w:rsidRPr="00194A16">
        <w:rPr>
          <w:rFonts w:ascii="Times New Roman" w:hAnsi="Times New Roman" w:cs="Times New Roman"/>
        </w:rPr>
        <w:t xml:space="preserve">                </w:t>
      </w:r>
      <w:r w:rsidR="00194A16">
        <w:rPr>
          <w:rFonts w:ascii="Times New Roman" w:hAnsi="Times New Roman" w:cs="Times New Roman"/>
        </w:rPr>
        <w:t xml:space="preserve"> </w:t>
      </w:r>
      <w:r w:rsidR="00194A16" w:rsidRPr="00194A16">
        <w:rPr>
          <w:rFonts w:ascii="Times New Roman" w:hAnsi="Times New Roman" w:cs="Times New Roman"/>
        </w:rPr>
        <w:t xml:space="preserve"> </w:t>
      </w:r>
      <w:r w:rsidR="00EC7483" w:rsidRPr="00194A16">
        <w:rPr>
          <w:rFonts w:ascii="Times New Roman" w:hAnsi="Times New Roman" w:cs="Times New Roman"/>
        </w:rPr>
        <w:t xml:space="preserve"> </w:t>
      </w:r>
      <w:r w:rsidR="00B9530B" w:rsidRPr="00194A16">
        <w:rPr>
          <w:rFonts w:ascii="Times New Roman" w:hAnsi="Times New Roman" w:cs="Times New Roman"/>
          <w:color w:val="000000"/>
          <w:lang w:eastAsia="en-GB"/>
        </w:rPr>
        <w:t>NR_700800900_combo_enh</w:t>
      </w:r>
    </w:p>
    <w:p w14:paraId="63439397" w14:textId="581644FB" w:rsidR="00CD14A2" w:rsidRPr="00194A16" w:rsidRDefault="00104BC6" w:rsidP="00D309CC">
      <w:pPr>
        <w:pStyle w:val="CH"/>
        <w:rPr>
          <w:rFonts w:ascii="Times New Roman" w:hAnsi="Times New Roman" w:cs="Times New Roman"/>
        </w:rPr>
      </w:pPr>
      <w:r w:rsidRPr="00194A16">
        <w:rPr>
          <w:rFonts w:ascii="Times New Roman" w:hAnsi="Times New Roman" w:cs="Times New Roman"/>
        </w:rPr>
        <w:t>Release:</w:t>
      </w:r>
      <w:r w:rsidR="00EC7483" w:rsidRPr="00194A16">
        <w:rPr>
          <w:rFonts w:ascii="Times New Roman" w:hAnsi="Times New Roman" w:cs="Times New Roman"/>
        </w:rPr>
        <w:t xml:space="preserve">               </w:t>
      </w:r>
      <w:r w:rsidR="00282BBC">
        <w:rPr>
          <w:rFonts w:ascii="Times New Roman" w:hAnsi="Times New Roman" w:cs="Times New Roman"/>
        </w:rPr>
        <w:t xml:space="preserve"> </w:t>
      </w:r>
      <w:r w:rsidR="00194A16">
        <w:rPr>
          <w:rFonts w:ascii="Times New Roman" w:hAnsi="Times New Roman" w:cs="Times New Roman"/>
        </w:rPr>
        <w:t xml:space="preserve"> </w:t>
      </w:r>
      <w:r w:rsidRPr="00194A16">
        <w:rPr>
          <w:rFonts w:ascii="Times New Roman" w:hAnsi="Times New Roman" w:cs="Times New Roman"/>
        </w:rPr>
        <w:t>Rel-</w:t>
      </w:r>
      <w:r w:rsidR="00261B7C" w:rsidRPr="00194A16">
        <w:rPr>
          <w:rFonts w:ascii="Times New Roman" w:hAnsi="Times New Roman" w:cs="Times New Roman"/>
        </w:rPr>
        <w:t>1</w:t>
      </w:r>
      <w:r w:rsidR="001A6141" w:rsidRPr="00194A16">
        <w:rPr>
          <w:rFonts w:ascii="Times New Roman" w:hAnsi="Times New Roman" w:cs="Times New Roman"/>
        </w:rPr>
        <w:t>8</w:t>
      </w:r>
    </w:p>
    <w:p w14:paraId="0207DB43" w14:textId="110C0575" w:rsidR="00D46431" w:rsidRPr="00194A16" w:rsidRDefault="00D309CC" w:rsidP="00D309CC">
      <w:pPr>
        <w:pStyle w:val="CH"/>
        <w:rPr>
          <w:rFonts w:ascii="Times New Roman" w:hAnsi="Times New Roman" w:cs="Times New Roman"/>
        </w:rPr>
      </w:pPr>
      <w:r w:rsidRPr="00194A16">
        <w:rPr>
          <w:rFonts w:ascii="Times New Roman" w:hAnsi="Times New Roman" w:cs="Times New Roman"/>
        </w:rPr>
        <w:t>Document for:</w:t>
      </w:r>
      <w:r w:rsidR="00EC7483" w:rsidRPr="00194A16">
        <w:rPr>
          <w:rFonts w:ascii="Times New Roman" w:hAnsi="Times New Roman" w:cs="Times New Roman"/>
        </w:rPr>
        <w:t xml:space="preserve">      </w:t>
      </w:r>
      <w:r w:rsidR="00A05A61" w:rsidRPr="00194A16">
        <w:rPr>
          <w:rFonts w:ascii="Times New Roman" w:hAnsi="Times New Roman" w:cs="Times New Roman"/>
        </w:rPr>
        <w:t>Discussion</w:t>
      </w:r>
    </w:p>
    <w:p w14:paraId="281A12F6" w14:textId="3FB2A665" w:rsidR="003451B6" w:rsidRPr="00282BBC" w:rsidRDefault="008E7986" w:rsidP="003451B6">
      <w:pPr>
        <w:pStyle w:val="Heading1"/>
        <w:numPr>
          <w:ilvl w:val="0"/>
          <w:numId w:val="28"/>
        </w:numPr>
        <w:spacing w:after="120"/>
        <w:rPr>
          <w:rFonts w:ascii="Times New Roman" w:hAnsi="Times New Roman"/>
          <w:b/>
          <w:bCs/>
          <w:sz w:val="32"/>
          <w:szCs w:val="32"/>
        </w:rPr>
      </w:pPr>
      <w:r w:rsidRPr="00282BBC">
        <w:rPr>
          <w:rFonts w:ascii="Times New Roman" w:hAnsi="Times New Roman"/>
          <w:b/>
          <w:bCs/>
          <w:sz w:val="32"/>
          <w:szCs w:val="32"/>
        </w:rPr>
        <w:t>Introduction</w:t>
      </w:r>
      <w:r w:rsidR="00D76C86">
        <w:rPr>
          <w:rFonts w:ascii="Times New Roman" w:hAnsi="Times New Roman"/>
          <w:b/>
          <w:bCs/>
          <w:sz w:val="32"/>
          <w:szCs w:val="32"/>
        </w:rPr>
        <w:t xml:space="preserve"> and scope</w:t>
      </w:r>
    </w:p>
    <w:p w14:paraId="4D481C78" w14:textId="39B4FED1" w:rsidR="00311A1A" w:rsidRDefault="0067757D" w:rsidP="00E17B56">
      <w:pPr>
        <w:ind w:firstLine="284"/>
        <w:jc w:val="both"/>
        <w:rPr>
          <w:sz w:val="22"/>
          <w:szCs w:val="22"/>
        </w:rPr>
      </w:pPr>
      <w:r w:rsidRPr="005F3321">
        <w:rPr>
          <w:rFonts w:eastAsiaTheme="minorEastAsia"/>
          <w:bCs/>
          <w:sz w:val="22"/>
          <w:szCs w:val="22"/>
          <w:lang w:eastAsia="zh-CN"/>
        </w:rPr>
        <w:t>The s</w:t>
      </w:r>
      <w:r w:rsidRPr="005F3321">
        <w:rPr>
          <w:rFonts w:eastAsiaTheme="minorEastAsia"/>
          <w:sz w:val="22"/>
          <w:szCs w:val="22"/>
          <w:lang w:eastAsia="zh-CN"/>
        </w:rPr>
        <w:t>tudy</w:t>
      </w:r>
      <w:r w:rsidR="005F3321" w:rsidRPr="005F3321">
        <w:rPr>
          <w:rFonts w:eastAsiaTheme="minorEastAsia"/>
          <w:sz w:val="22"/>
          <w:szCs w:val="22"/>
          <w:lang w:eastAsia="zh-CN"/>
        </w:rPr>
        <w:t xml:space="preserve"> item</w:t>
      </w:r>
      <w:r w:rsidR="00EC0EDB">
        <w:rPr>
          <w:rFonts w:eastAsiaTheme="minorEastAsia"/>
          <w:sz w:val="22"/>
          <w:szCs w:val="22"/>
          <w:lang w:eastAsia="zh-CN"/>
        </w:rPr>
        <w:t xml:space="preserve"> (SI)</w:t>
      </w:r>
      <w:r w:rsidRPr="005F3321">
        <w:rPr>
          <w:rFonts w:eastAsiaTheme="minorEastAsia"/>
          <w:sz w:val="22"/>
          <w:szCs w:val="22"/>
          <w:lang w:eastAsia="zh-CN"/>
        </w:rPr>
        <w:t xml:space="preserve"> about </w:t>
      </w:r>
      <w:r w:rsidR="005F3321" w:rsidRPr="005F3321">
        <w:rPr>
          <w:rFonts w:eastAsiaTheme="minorEastAsia"/>
          <w:sz w:val="22"/>
          <w:szCs w:val="22"/>
          <w:lang w:eastAsia="zh-CN"/>
        </w:rPr>
        <w:t xml:space="preserve">the </w:t>
      </w:r>
      <w:r w:rsidRPr="005F3321">
        <w:rPr>
          <w:rFonts w:eastAsiaTheme="minorEastAsia"/>
          <w:sz w:val="22"/>
          <w:szCs w:val="22"/>
          <w:lang w:eastAsia="zh-CN"/>
        </w:rPr>
        <w:t xml:space="preserve">CA_n5-n105, CA_n28-n105 and CA_n26-n28 band combinations was recently concluded </w:t>
      </w:r>
      <w:r w:rsidR="005F3321" w:rsidRPr="005F3321">
        <w:rPr>
          <w:rFonts w:eastAsiaTheme="minorEastAsia"/>
          <w:sz w:val="22"/>
          <w:szCs w:val="22"/>
          <w:lang w:eastAsia="zh-CN"/>
        </w:rPr>
        <w:t xml:space="preserve">as can be seen in </w:t>
      </w:r>
      <w:r w:rsidRPr="005F3321">
        <w:rPr>
          <w:rFonts w:eastAsiaTheme="minorEastAsia"/>
          <w:sz w:val="22"/>
          <w:szCs w:val="22"/>
          <w:lang w:eastAsia="zh-CN"/>
        </w:rPr>
        <w:t>the big CR R4-2307546</w:t>
      </w:r>
      <w:r w:rsidR="00EE6AD2" w:rsidRPr="005F3321">
        <w:rPr>
          <w:rFonts w:eastAsiaTheme="minorEastAsia"/>
          <w:sz w:val="22"/>
          <w:szCs w:val="22"/>
          <w:lang w:eastAsia="zh-CN"/>
        </w:rPr>
        <w:t xml:space="preserve"> </w:t>
      </w:r>
      <w:r w:rsidRPr="005F3321">
        <w:rPr>
          <w:rFonts w:eastAsiaTheme="minorEastAsia"/>
          <w:sz w:val="22"/>
          <w:szCs w:val="22"/>
          <w:lang w:eastAsia="zh-CN"/>
        </w:rPr>
        <w:t>“</w:t>
      </w:r>
      <w:r w:rsidRPr="005F3321">
        <w:rPr>
          <w:rFonts w:eastAsiaTheme="minorEastAsia"/>
          <w:i/>
          <w:iCs/>
          <w:sz w:val="22"/>
          <w:szCs w:val="22"/>
          <w:lang w:eastAsia="zh-CN"/>
        </w:rPr>
        <w:t>study on enhancement for sub-1GHz NR band combinations</w:t>
      </w:r>
      <w:r w:rsidRPr="005F3321">
        <w:rPr>
          <w:rFonts w:eastAsiaTheme="minorEastAsia"/>
          <w:sz w:val="22"/>
          <w:szCs w:val="22"/>
          <w:lang w:eastAsia="zh-CN"/>
        </w:rPr>
        <w:t>”</w:t>
      </w:r>
      <w:r w:rsidR="00EC0EDB">
        <w:rPr>
          <w:rFonts w:eastAsiaTheme="minorEastAsia"/>
          <w:sz w:val="22"/>
          <w:szCs w:val="22"/>
          <w:lang w:eastAsia="zh-CN"/>
        </w:rPr>
        <w:t xml:space="preserve">, </w:t>
      </w:r>
      <w:r w:rsidR="005F3321" w:rsidRPr="005F3321">
        <w:rPr>
          <w:rFonts w:eastAsiaTheme="minorEastAsia"/>
          <w:sz w:val="22"/>
          <w:szCs w:val="22"/>
          <w:lang w:eastAsia="zh-CN"/>
        </w:rPr>
        <w:t xml:space="preserve">which was </w:t>
      </w:r>
      <w:r w:rsidRPr="005F3321">
        <w:rPr>
          <w:rFonts w:eastAsiaTheme="minorEastAsia"/>
          <w:sz w:val="22"/>
          <w:szCs w:val="22"/>
          <w:lang w:eastAsia="zh-CN"/>
        </w:rPr>
        <w:t>agreed in the previous RAN4 meeting (</w:t>
      </w:r>
      <w:r w:rsidR="005F3321" w:rsidRPr="005F3321">
        <w:rPr>
          <w:rStyle w:val="markedcontent"/>
          <w:sz w:val="22"/>
          <w:szCs w:val="22"/>
        </w:rPr>
        <w:t xml:space="preserve"> </w:t>
      </w:r>
      <w:r w:rsidRPr="005F3321">
        <w:rPr>
          <w:sz w:val="22"/>
          <w:szCs w:val="22"/>
        </w:rPr>
        <w:t>#107 in Incheon, May 22-26, 2023</w:t>
      </w:r>
      <w:r w:rsidR="005F3321" w:rsidRPr="005F3321">
        <w:rPr>
          <w:sz w:val="22"/>
          <w:szCs w:val="22"/>
        </w:rPr>
        <w:t xml:space="preserve"> </w:t>
      </w:r>
      <w:r w:rsidRPr="005F3321">
        <w:rPr>
          <w:sz w:val="22"/>
          <w:szCs w:val="22"/>
        </w:rPr>
        <w:t>)</w:t>
      </w:r>
      <w:r w:rsidRPr="005F3321">
        <w:rPr>
          <w:rFonts w:eastAsiaTheme="minorEastAsia"/>
          <w:sz w:val="22"/>
          <w:szCs w:val="22"/>
          <w:lang w:eastAsia="zh-CN"/>
        </w:rPr>
        <w:t xml:space="preserve"> [1].</w:t>
      </w:r>
      <w:r w:rsidR="005F3321" w:rsidRPr="005F3321">
        <w:rPr>
          <w:rFonts w:eastAsiaTheme="minorEastAsia"/>
          <w:sz w:val="22"/>
          <w:szCs w:val="22"/>
          <w:lang w:eastAsia="zh-CN"/>
        </w:rPr>
        <w:t xml:space="preserve"> </w:t>
      </w:r>
      <w:r w:rsidR="005F3321" w:rsidRPr="005F3321">
        <w:rPr>
          <w:sz w:val="22"/>
          <w:szCs w:val="22"/>
        </w:rPr>
        <w:t>During</w:t>
      </w:r>
      <w:r w:rsidR="00A05A61" w:rsidRPr="005F3321">
        <w:rPr>
          <w:rStyle w:val="markedcontent"/>
          <w:sz w:val="22"/>
          <w:szCs w:val="22"/>
        </w:rPr>
        <w:t xml:space="preserve"> </w:t>
      </w:r>
      <w:r w:rsidR="000F2A50" w:rsidRPr="005F3321">
        <w:rPr>
          <w:rStyle w:val="markedcontent"/>
          <w:sz w:val="22"/>
          <w:szCs w:val="22"/>
        </w:rPr>
        <w:t>the recent RAN plenary meeting (</w:t>
      </w:r>
      <w:r w:rsidR="0076348E" w:rsidRPr="005F3321">
        <w:rPr>
          <w:sz w:val="22"/>
          <w:szCs w:val="22"/>
        </w:rPr>
        <w:t>#1</w:t>
      </w:r>
      <w:r w:rsidR="000F2A50" w:rsidRPr="005F3321">
        <w:rPr>
          <w:sz w:val="22"/>
          <w:szCs w:val="22"/>
        </w:rPr>
        <w:t>10</w:t>
      </w:r>
      <w:r w:rsidR="0076348E" w:rsidRPr="005F3321">
        <w:rPr>
          <w:sz w:val="22"/>
          <w:szCs w:val="22"/>
        </w:rPr>
        <w:t xml:space="preserve"> in </w:t>
      </w:r>
      <w:r w:rsidR="000F2A50" w:rsidRPr="005F3321">
        <w:rPr>
          <w:sz w:val="22"/>
          <w:szCs w:val="22"/>
        </w:rPr>
        <w:t>Taipei</w:t>
      </w:r>
      <w:r w:rsidR="0076348E" w:rsidRPr="005F3321">
        <w:rPr>
          <w:sz w:val="22"/>
          <w:szCs w:val="22"/>
        </w:rPr>
        <w:t>,</w:t>
      </w:r>
      <w:r w:rsidR="000F2A50" w:rsidRPr="005F3321">
        <w:rPr>
          <w:sz w:val="22"/>
          <w:szCs w:val="22"/>
        </w:rPr>
        <w:t xml:space="preserve"> June 12-14</w:t>
      </w:r>
      <w:r w:rsidR="002C27F3" w:rsidRPr="005F3321">
        <w:rPr>
          <w:sz w:val="22"/>
          <w:szCs w:val="22"/>
        </w:rPr>
        <w:t>, 2023</w:t>
      </w:r>
      <w:r w:rsidR="000F2A50" w:rsidRPr="005F3321">
        <w:rPr>
          <w:sz w:val="22"/>
          <w:szCs w:val="22"/>
        </w:rPr>
        <w:t xml:space="preserve">), the </w:t>
      </w:r>
      <w:r w:rsidR="00B9530B" w:rsidRPr="005F3321">
        <w:rPr>
          <w:sz w:val="22"/>
          <w:szCs w:val="22"/>
        </w:rPr>
        <w:t xml:space="preserve">enhancement for </w:t>
      </w:r>
      <w:r w:rsidR="000F2A50" w:rsidRPr="005F3321">
        <w:rPr>
          <w:sz w:val="22"/>
          <w:szCs w:val="22"/>
        </w:rPr>
        <w:t>700/800/900MHz</w:t>
      </w:r>
      <w:r w:rsidR="00B9530B" w:rsidRPr="005F3321">
        <w:rPr>
          <w:sz w:val="22"/>
          <w:szCs w:val="22"/>
        </w:rPr>
        <w:t xml:space="preserve"> band combinations</w:t>
      </w:r>
      <w:r w:rsidR="000F2A50" w:rsidRPr="005F3321">
        <w:rPr>
          <w:sz w:val="22"/>
          <w:szCs w:val="22"/>
        </w:rPr>
        <w:t xml:space="preserve"> WID</w:t>
      </w:r>
      <w:r w:rsidR="00EC7483" w:rsidRPr="005F3321">
        <w:rPr>
          <w:sz w:val="22"/>
          <w:szCs w:val="22"/>
        </w:rPr>
        <w:t xml:space="preserve"> </w:t>
      </w:r>
      <w:r w:rsidR="000F2A50" w:rsidRPr="005F3321">
        <w:rPr>
          <w:sz w:val="22"/>
          <w:szCs w:val="22"/>
        </w:rPr>
        <w:t>[</w:t>
      </w:r>
      <w:r w:rsidRPr="005F3321">
        <w:rPr>
          <w:sz w:val="22"/>
          <w:szCs w:val="22"/>
        </w:rPr>
        <w:t>2</w:t>
      </w:r>
      <w:r w:rsidR="000F2A50" w:rsidRPr="005F3321">
        <w:rPr>
          <w:sz w:val="22"/>
          <w:szCs w:val="22"/>
        </w:rPr>
        <w:t>] was revised to include th</w:t>
      </w:r>
      <w:r w:rsidR="00E9519B" w:rsidRPr="005F3321">
        <w:rPr>
          <w:sz w:val="22"/>
          <w:szCs w:val="22"/>
        </w:rPr>
        <w:t>e</w:t>
      </w:r>
      <w:r w:rsidR="00B9530B" w:rsidRPr="005F3321">
        <w:rPr>
          <w:sz w:val="22"/>
          <w:szCs w:val="22"/>
        </w:rPr>
        <w:t xml:space="preserve"> </w:t>
      </w:r>
      <w:r w:rsidR="000F2A50" w:rsidRPr="005F3321">
        <w:rPr>
          <w:sz w:val="22"/>
          <w:szCs w:val="22"/>
        </w:rPr>
        <w:t>3</w:t>
      </w:r>
      <w:r w:rsidR="00B9530B" w:rsidRPr="005F3321">
        <w:rPr>
          <w:sz w:val="22"/>
          <w:szCs w:val="22"/>
        </w:rPr>
        <w:t xml:space="preserve"> new</w:t>
      </w:r>
      <w:r w:rsidR="00E473F2">
        <w:rPr>
          <w:sz w:val="22"/>
          <w:szCs w:val="22"/>
        </w:rPr>
        <w:t>ly approved</w:t>
      </w:r>
      <w:r w:rsidR="000F2A50" w:rsidRPr="005F3321">
        <w:rPr>
          <w:sz w:val="22"/>
          <w:szCs w:val="22"/>
        </w:rPr>
        <w:t xml:space="preserve"> inter-band CA combinations CA_</w:t>
      </w:r>
      <w:r w:rsidR="00EC7483" w:rsidRPr="005F3321">
        <w:rPr>
          <w:sz w:val="22"/>
          <w:szCs w:val="22"/>
        </w:rPr>
        <w:t>n</w:t>
      </w:r>
      <w:r w:rsidR="000F2A50" w:rsidRPr="005F3321">
        <w:rPr>
          <w:sz w:val="22"/>
          <w:szCs w:val="22"/>
        </w:rPr>
        <w:t>5-n105, CA_n28-n105, and CA_n26-n28</w:t>
      </w:r>
      <w:r w:rsidR="00311A1A">
        <w:rPr>
          <w:sz w:val="22"/>
          <w:szCs w:val="22"/>
        </w:rPr>
        <w:t xml:space="preserve"> as highlighted in bold in the Table 1-1 below.</w:t>
      </w:r>
      <w:r w:rsidR="00CD14A2" w:rsidRPr="005F3321">
        <w:rPr>
          <w:sz w:val="22"/>
          <w:szCs w:val="22"/>
        </w:rPr>
        <w:t xml:space="preserve"> </w:t>
      </w:r>
    </w:p>
    <w:p w14:paraId="226FE1E6" w14:textId="77777777" w:rsidR="00311A1A" w:rsidRDefault="00311A1A" w:rsidP="00E17B56">
      <w:pPr>
        <w:ind w:firstLine="284"/>
        <w:jc w:val="both"/>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709"/>
        <w:gridCol w:w="3698"/>
        <w:gridCol w:w="1360"/>
      </w:tblGrid>
      <w:tr w:rsidR="00311A1A" w14:paraId="71281586" w14:textId="77777777" w:rsidTr="00311A1A">
        <w:trPr>
          <w:trHeight w:val="187"/>
        </w:trPr>
        <w:tc>
          <w:tcPr>
            <w:tcW w:w="22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C56E2D" w14:textId="77777777" w:rsidR="00311A1A" w:rsidRPr="0039483B" w:rsidRDefault="00311A1A" w:rsidP="001C72AC">
            <w:pPr>
              <w:pStyle w:val="TAH"/>
              <w:rPr>
                <w:rFonts w:ascii="Times New Roman" w:eastAsia="MS Mincho" w:hAnsi="Times New Roman"/>
                <w:sz w:val="20"/>
                <w:szCs w:val="20"/>
                <w:lang w:eastAsia="zh-CN"/>
              </w:rPr>
            </w:pPr>
            <w:r w:rsidRPr="0039483B">
              <w:rPr>
                <w:rFonts w:ascii="Times New Roman" w:hAnsi="Times New Roman"/>
                <w:sz w:val="20"/>
                <w:szCs w:val="20"/>
              </w:rPr>
              <w:t>NR CA configuration</w:t>
            </w:r>
          </w:p>
        </w:tc>
        <w:tc>
          <w:tcPr>
            <w:tcW w:w="18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20A4D1" w14:textId="77777777" w:rsidR="00311A1A" w:rsidRPr="0039483B" w:rsidRDefault="00311A1A" w:rsidP="001C72AC">
            <w:pPr>
              <w:pStyle w:val="TAH"/>
              <w:rPr>
                <w:rFonts w:ascii="Times New Roman" w:eastAsia="MS Mincho" w:hAnsi="Times New Roman"/>
                <w:sz w:val="20"/>
                <w:szCs w:val="20"/>
                <w:lang w:eastAsia="zh-CN"/>
              </w:rPr>
            </w:pPr>
            <w:r w:rsidRPr="0039483B">
              <w:rPr>
                <w:rFonts w:ascii="Times New Roman" w:hAnsi="Times New Roman"/>
                <w:sz w:val="20"/>
                <w:szCs w:val="20"/>
              </w:rPr>
              <w:t>Uplink CA configuration</w:t>
            </w:r>
            <w:r w:rsidRPr="0039483B">
              <w:rPr>
                <w:rFonts w:ascii="Times New Roman" w:hAnsi="Times New Roman"/>
                <w:sz w:val="20"/>
                <w:szCs w:val="20"/>
                <w:lang w:eastAsia="zh-CN"/>
              </w:rPr>
              <w:t xml:space="preserve"> </w:t>
            </w:r>
            <w:r w:rsidRPr="0039483B">
              <w:rPr>
                <w:rFonts w:ascii="Times New Roman" w:hAnsi="Times New Roman"/>
                <w:sz w:val="20"/>
                <w:szCs w:val="20"/>
              </w:rPr>
              <w:t>or single uplink carrier</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5FB220" w14:textId="77777777" w:rsidR="00311A1A" w:rsidRPr="0039483B" w:rsidRDefault="00311A1A" w:rsidP="001C72AC">
            <w:pPr>
              <w:pStyle w:val="TAH"/>
              <w:rPr>
                <w:rFonts w:ascii="Times New Roman" w:eastAsia="MS Mincho" w:hAnsi="Times New Roman"/>
                <w:sz w:val="20"/>
                <w:szCs w:val="20"/>
                <w:lang w:eastAsia="zh-CN"/>
              </w:rPr>
            </w:pPr>
            <w:r w:rsidRPr="0039483B">
              <w:rPr>
                <w:rFonts w:ascii="Times New Roman" w:hAnsi="Times New Roman"/>
                <w:sz w:val="20"/>
                <w:szCs w:val="20"/>
              </w:rPr>
              <w:t>NR Band</w:t>
            </w:r>
          </w:p>
        </w:tc>
        <w:tc>
          <w:tcPr>
            <w:tcW w:w="36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416B6A" w14:textId="77777777" w:rsidR="00311A1A" w:rsidRPr="0039483B" w:rsidRDefault="00311A1A" w:rsidP="001C72AC">
            <w:pPr>
              <w:pStyle w:val="TAH"/>
              <w:rPr>
                <w:rFonts w:ascii="Times New Roman" w:eastAsia="MS Mincho" w:hAnsi="Times New Roman"/>
                <w:sz w:val="20"/>
                <w:szCs w:val="20"/>
                <w:lang w:eastAsia="zh-CN" w:bidi="ar"/>
              </w:rPr>
            </w:pPr>
            <w:r w:rsidRPr="0039483B">
              <w:rPr>
                <w:rFonts w:ascii="Times New Roman" w:hAnsi="Times New Roman"/>
                <w:sz w:val="20"/>
                <w:szCs w:val="20"/>
                <w:lang w:eastAsia="zh-CN"/>
              </w:rPr>
              <w:t>Channel bandwidth (MHz)</w:t>
            </w:r>
          </w:p>
        </w:tc>
        <w:tc>
          <w:tcPr>
            <w:tcW w:w="1360"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7BC289A9" w14:textId="77777777" w:rsidR="00311A1A" w:rsidRPr="0039483B" w:rsidRDefault="00311A1A" w:rsidP="001C72AC">
            <w:pPr>
              <w:pStyle w:val="TAH"/>
              <w:rPr>
                <w:rFonts w:ascii="Times New Roman" w:eastAsia="MS Mincho" w:hAnsi="Times New Roman"/>
                <w:sz w:val="20"/>
                <w:szCs w:val="20"/>
                <w:lang w:eastAsia="zh-CN"/>
              </w:rPr>
            </w:pPr>
            <w:r w:rsidRPr="0039483B">
              <w:rPr>
                <w:rFonts w:ascii="Times New Roman" w:hAnsi="Times New Roman"/>
                <w:sz w:val="20"/>
                <w:szCs w:val="20"/>
              </w:rPr>
              <w:t>Bandwidth combination set</w:t>
            </w:r>
          </w:p>
        </w:tc>
      </w:tr>
      <w:tr w:rsidR="00311A1A" w14:paraId="5084D039" w14:textId="77777777" w:rsidTr="001C72AC">
        <w:trPr>
          <w:trHeight w:val="187"/>
        </w:trPr>
        <w:tc>
          <w:tcPr>
            <w:tcW w:w="2235" w:type="dxa"/>
            <w:vMerge w:val="restart"/>
            <w:tcBorders>
              <w:top w:val="single" w:sz="4" w:space="0" w:color="auto"/>
              <w:left w:val="single" w:sz="4" w:space="0" w:color="auto"/>
              <w:right w:val="single" w:sz="4" w:space="0" w:color="auto"/>
            </w:tcBorders>
            <w:vAlign w:val="center"/>
          </w:tcPr>
          <w:p w14:paraId="29CE9C8F" w14:textId="77777777" w:rsidR="00311A1A" w:rsidRPr="0039483B" w:rsidRDefault="00311A1A" w:rsidP="001C72AC">
            <w:pPr>
              <w:pStyle w:val="TAL"/>
              <w:widowControl w:val="0"/>
              <w:snapToGrid w:val="0"/>
              <w:spacing w:before="20" w:after="20"/>
              <w:jc w:val="both"/>
              <w:rPr>
                <w:rFonts w:ascii="Times New Roman" w:hAnsi="Times New Roman"/>
                <w:kern w:val="2"/>
                <w:sz w:val="20"/>
                <w:szCs w:val="20"/>
                <w:lang w:eastAsia="zh-CN"/>
              </w:rPr>
            </w:pPr>
            <w:r w:rsidRPr="0039483B">
              <w:rPr>
                <w:rFonts w:ascii="Times New Roman" w:hAnsi="Times New Roman"/>
                <w:kern w:val="2"/>
                <w:sz w:val="20"/>
                <w:szCs w:val="20"/>
                <w:lang w:eastAsia="zh-CN"/>
              </w:rPr>
              <w:t>CA_n5A-n8A</w:t>
            </w:r>
          </w:p>
        </w:tc>
        <w:tc>
          <w:tcPr>
            <w:tcW w:w="1842" w:type="dxa"/>
            <w:vMerge w:val="restart"/>
            <w:tcBorders>
              <w:top w:val="single" w:sz="4" w:space="0" w:color="auto"/>
              <w:left w:val="single" w:sz="4" w:space="0" w:color="auto"/>
              <w:right w:val="single" w:sz="4" w:space="0" w:color="auto"/>
            </w:tcBorders>
            <w:vAlign w:val="center"/>
          </w:tcPr>
          <w:p w14:paraId="7658DC8F" w14:textId="77777777" w:rsidR="00311A1A" w:rsidRPr="0039483B" w:rsidRDefault="00311A1A" w:rsidP="001C72AC">
            <w:pPr>
              <w:pStyle w:val="TAL"/>
              <w:widowControl w:val="0"/>
              <w:snapToGrid w:val="0"/>
              <w:spacing w:before="20" w:after="20"/>
              <w:jc w:val="both"/>
              <w:rPr>
                <w:rFonts w:ascii="Times New Roman" w:hAnsi="Times New Roman"/>
                <w:kern w:val="2"/>
                <w:sz w:val="20"/>
                <w:szCs w:val="20"/>
                <w:lang w:eastAsia="zh-CN"/>
              </w:rPr>
            </w:pPr>
            <w:r w:rsidRPr="0039483B">
              <w:rPr>
                <w:rFonts w:ascii="Times New Roman" w:hAnsi="Times New Roman"/>
                <w:kern w:val="2"/>
                <w:sz w:val="20"/>
                <w:szCs w:val="20"/>
                <w:lang w:eastAsia="zh-CN"/>
              </w:rPr>
              <w:t>CA_n5A-n8A</w:t>
            </w:r>
          </w:p>
        </w:tc>
        <w:tc>
          <w:tcPr>
            <w:tcW w:w="709" w:type="dxa"/>
            <w:tcBorders>
              <w:top w:val="single" w:sz="4" w:space="0" w:color="auto"/>
              <w:left w:val="single" w:sz="4" w:space="0" w:color="auto"/>
              <w:bottom w:val="single" w:sz="4" w:space="0" w:color="auto"/>
              <w:right w:val="single" w:sz="4" w:space="0" w:color="auto"/>
            </w:tcBorders>
            <w:vAlign w:val="center"/>
          </w:tcPr>
          <w:p w14:paraId="4A124625" w14:textId="77777777" w:rsidR="00311A1A" w:rsidRPr="0039483B" w:rsidRDefault="00311A1A" w:rsidP="001C72AC">
            <w:pPr>
              <w:pStyle w:val="TAL"/>
              <w:widowControl w:val="0"/>
              <w:snapToGrid w:val="0"/>
              <w:spacing w:before="20" w:after="20"/>
              <w:jc w:val="both"/>
              <w:rPr>
                <w:rFonts w:ascii="Times New Roman" w:hAnsi="Times New Roman"/>
                <w:kern w:val="2"/>
                <w:sz w:val="20"/>
                <w:szCs w:val="20"/>
                <w:lang w:eastAsia="zh-CN"/>
              </w:rPr>
            </w:pPr>
            <w:r w:rsidRPr="0039483B">
              <w:rPr>
                <w:rFonts w:ascii="Times New Roman" w:hAnsi="Times New Roman"/>
                <w:kern w:val="2"/>
                <w:sz w:val="20"/>
                <w:szCs w:val="20"/>
                <w:lang w:eastAsia="zh-CN"/>
              </w:rPr>
              <w:t>n5</w:t>
            </w:r>
          </w:p>
        </w:tc>
        <w:tc>
          <w:tcPr>
            <w:tcW w:w="3698" w:type="dxa"/>
            <w:tcBorders>
              <w:top w:val="single" w:sz="4" w:space="0" w:color="auto"/>
              <w:left w:val="single" w:sz="4" w:space="0" w:color="auto"/>
              <w:bottom w:val="single" w:sz="4" w:space="0" w:color="auto"/>
              <w:right w:val="single" w:sz="4" w:space="0" w:color="auto"/>
            </w:tcBorders>
            <w:vAlign w:val="center"/>
          </w:tcPr>
          <w:p w14:paraId="3A19DE5F" w14:textId="77777777" w:rsidR="00311A1A" w:rsidRPr="0039483B" w:rsidRDefault="00311A1A" w:rsidP="001C72AC">
            <w:pPr>
              <w:pStyle w:val="TAL"/>
              <w:widowControl w:val="0"/>
              <w:snapToGrid w:val="0"/>
              <w:spacing w:before="20" w:after="20"/>
              <w:jc w:val="both"/>
              <w:rPr>
                <w:rFonts w:ascii="Times New Roman" w:hAnsi="Times New Roman"/>
                <w:kern w:val="2"/>
                <w:sz w:val="20"/>
                <w:szCs w:val="20"/>
                <w:lang w:eastAsia="zh-CN"/>
              </w:rPr>
            </w:pPr>
            <w:r w:rsidRPr="0039483B">
              <w:rPr>
                <w:rFonts w:ascii="Times New Roman" w:hAnsi="Times New Roman"/>
                <w:kern w:val="2"/>
                <w:sz w:val="20"/>
                <w:szCs w:val="20"/>
                <w:lang w:eastAsia="zh-CN"/>
              </w:rPr>
              <w:t>5, 10</w:t>
            </w:r>
          </w:p>
        </w:tc>
        <w:tc>
          <w:tcPr>
            <w:tcW w:w="1360" w:type="dxa"/>
            <w:vMerge w:val="restart"/>
            <w:tcBorders>
              <w:top w:val="single" w:sz="4" w:space="0" w:color="auto"/>
              <w:left w:val="single" w:sz="4" w:space="0" w:color="auto"/>
              <w:right w:val="single" w:sz="4" w:space="0" w:color="auto"/>
            </w:tcBorders>
            <w:vAlign w:val="center"/>
          </w:tcPr>
          <w:p w14:paraId="0D74AFB1" w14:textId="77777777" w:rsidR="00311A1A" w:rsidRPr="0039483B" w:rsidRDefault="00311A1A" w:rsidP="001C72AC">
            <w:pPr>
              <w:pStyle w:val="TAL"/>
              <w:widowControl w:val="0"/>
              <w:snapToGrid w:val="0"/>
              <w:spacing w:before="20" w:after="20"/>
              <w:jc w:val="both"/>
              <w:rPr>
                <w:rFonts w:ascii="Times New Roman" w:hAnsi="Times New Roman"/>
                <w:kern w:val="2"/>
                <w:sz w:val="20"/>
                <w:szCs w:val="20"/>
                <w:lang w:eastAsia="zh-CN"/>
              </w:rPr>
            </w:pPr>
            <w:r w:rsidRPr="0039483B">
              <w:rPr>
                <w:rFonts w:ascii="Times New Roman" w:hAnsi="Times New Roman"/>
                <w:kern w:val="2"/>
                <w:sz w:val="20"/>
                <w:szCs w:val="20"/>
                <w:lang w:eastAsia="zh-CN"/>
              </w:rPr>
              <w:t>0</w:t>
            </w:r>
          </w:p>
        </w:tc>
      </w:tr>
      <w:tr w:rsidR="00311A1A" w14:paraId="044A3ECA" w14:textId="77777777" w:rsidTr="001C72AC">
        <w:trPr>
          <w:trHeight w:val="187"/>
        </w:trPr>
        <w:tc>
          <w:tcPr>
            <w:tcW w:w="2235" w:type="dxa"/>
            <w:vMerge/>
            <w:tcBorders>
              <w:left w:val="single" w:sz="4" w:space="0" w:color="auto"/>
              <w:bottom w:val="single" w:sz="4" w:space="0" w:color="auto"/>
              <w:right w:val="single" w:sz="4" w:space="0" w:color="auto"/>
            </w:tcBorders>
            <w:vAlign w:val="center"/>
          </w:tcPr>
          <w:p w14:paraId="1234FA05"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1842" w:type="dxa"/>
            <w:vMerge/>
            <w:tcBorders>
              <w:left w:val="single" w:sz="4" w:space="0" w:color="auto"/>
              <w:bottom w:val="single" w:sz="4" w:space="0" w:color="auto"/>
              <w:right w:val="single" w:sz="4" w:space="0" w:color="auto"/>
            </w:tcBorders>
            <w:vAlign w:val="center"/>
          </w:tcPr>
          <w:p w14:paraId="15684718"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5C7C1CD0"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n8</w:t>
            </w:r>
          </w:p>
        </w:tc>
        <w:tc>
          <w:tcPr>
            <w:tcW w:w="3698" w:type="dxa"/>
            <w:tcBorders>
              <w:top w:val="single" w:sz="4" w:space="0" w:color="auto"/>
              <w:left w:val="single" w:sz="4" w:space="0" w:color="auto"/>
              <w:bottom w:val="single" w:sz="4" w:space="0" w:color="auto"/>
              <w:right w:val="single" w:sz="4" w:space="0" w:color="auto"/>
            </w:tcBorders>
            <w:vAlign w:val="center"/>
          </w:tcPr>
          <w:p w14:paraId="206A4124"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5, 10</w:t>
            </w:r>
          </w:p>
        </w:tc>
        <w:tc>
          <w:tcPr>
            <w:tcW w:w="1360" w:type="dxa"/>
            <w:vMerge/>
            <w:tcBorders>
              <w:left w:val="single" w:sz="4" w:space="0" w:color="auto"/>
              <w:bottom w:val="nil"/>
              <w:right w:val="single" w:sz="4" w:space="0" w:color="auto"/>
            </w:tcBorders>
            <w:vAlign w:val="center"/>
          </w:tcPr>
          <w:p w14:paraId="2751B2EF"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r>
      <w:tr w:rsidR="00311A1A" w14:paraId="0C891F9F" w14:textId="77777777" w:rsidTr="001C72AC">
        <w:trPr>
          <w:trHeight w:val="187"/>
        </w:trPr>
        <w:tc>
          <w:tcPr>
            <w:tcW w:w="2235" w:type="dxa"/>
            <w:vMerge w:val="restart"/>
            <w:tcBorders>
              <w:top w:val="single" w:sz="4" w:space="0" w:color="auto"/>
              <w:left w:val="single" w:sz="4" w:space="0" w:color="auto"/>
              <w:right w:val="single" w:sz="4" w:space="0" w:color="auto"/>
            </w:tcBorders>
            <w:vAlign w:val="center"/>
          </w:tcPr>
          <w:p w14:paraId="2F577532"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CA_n5A-n28A</w:t>
            </w:r>
          </w:p>
        </w:tc>
        <w:tc>
          <w:tcPr>
            <w:tcW w:w="1842" w:type="dxa"/>
            <w:vMerge w:val="restart"/>
            <w:tcBorders>
              <w:top w:val="single" w:sz="4" w:space="0" w:color="auto"/>
              <w:left w:val="single" w:sz="4" w:space="0" w:color="auto"/>
              <w:right w:val="single" w:sz="4" w:space="0" w:color="auto"/>
            </w:tcBorders>
            <w:vAlign w:val="center"/>
          </w:tcPr>
          <w:p w14:paraId="4937C047"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CA_n5A-n28A</w:t>
            </w:r>
          </w:p>
        </w:tc>
        <w:tc>
          <w:tcPr>
            <w:tcW w:w="709" w:type="dxa"/>
            <w:tcBorders>
              <w:top w:val="single" w:sz="4" w:space="0" w:color="auto"/>
              <w:left w:val="single" w:sz="4" w:space="0" w:color="auto"/>
              <w:bottom w:val="single" w:sz="4" w:space="0" w:color="auto"/>
              <w:right w:val="single" w:sz="4" w:space="0" w:color="auto"/>
            </w:tcBorders>
            <w:vAlign w:val="center"/>
          </w:tcPr>
          <w:p w14:paraId="7AD837B6"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n5</w:t>
            </w:r>
          </w:p>
        </w:tc>
        <w:tc>
          <w:tcPr>
            <w:tcW w:w="3698" w:type="dxa"/>
            <w:tcBorders>
              <w:top w:val="single" w:sz="4" w:space="0" w:color="auto"/>
              <w:left w:val="single" w:sz="4" w:space="0" w:color="auto"/>
              <w:bottom w:val="single" w:sz="4" w:space="0" w:color="auto"/>
              <w:right w:val="single" w:sz="4" w:space="0" w:color="auto"/>
            </w:tcBorders>
            <w:vAlign w:val="center"/>
          </w:tcPr>
          <w:p w14:paraId="53DE2BBD"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5, 10, 15, 20</w:t>
            </w:r>
          </w:p>
        </w:tc>
        <w:tc>
          <w:tcPr>
            <w:tcW w:w="1360" w:type="dxa"/>
            <w:vMerge w:val="restart"/>
            <w:tcBorders>
              <w:top w:val="single" w:sz="4" w:space="0" w:color="auto"/>
              <w:left w:val="single" w:sz="4" w:space="0" w:color="auto"/>
              <w:right w:val="single" w:sz="4" w:space="0" w:color="auto"/>
            </w:tcBorders>
            <w:vAlign w:val="center"/>
          </w:tcPr>
          <w:p w14:paraId="0D40DDC9"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0</w:t>
            </w:r>
          </w:p>
        </w:tc>
      </w:tr>
      <w:tr w:rsidR="00311A1A" w14:paraId="39FE3025" w14:textId="77777777" w:rsidTr="001C72AC">
        <w:trPr>
          <w:trHeight w:val="187"/>
        </w:trPr>
        <w:tc>
          <w:tcPr>
            <w:tcW w:w="2235" w:type="dxa"/>
            <w:vMerge/>
            <w:tcBorders>
              <w:left w:val="single" w:sz="4" w:space="0" w:color="auto"/>
              <w:bottom w:val="single" w:sz="4" w:space="0" w:color="auto"/>
              <w:right w:val="single" w:sz="4" w:space="0" w:color="auto"/>
            </w:tcBorders>
            <w:vAlign w:val="center"/>
          </w:tcPr>
          <w:p w14:paraId="038EC1B3"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1842" w:type="dxa"/>
            <w:vMerge/>
            <w:tcBorders>
              <w:left w:val="single" w:sz="4" w:space="0" w:color="auto"/>
              <w:bottom w:val="single" w:sz="4" w:space="0" w:color="auto"/>
              <w:right w:val="single" w:sz="4" w:space="0" w:color="auto"/>
            </w:tcBorders>
            <w:vAlign w:val="center"/>
          </w:tcPr>
          <w:p w14:paraId="16A9A694"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0568383D"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n28</w:t>
            </w:r>
          </w:p>
        </w:tc>
        <w:tc>
          <w:tcPr>
            <w:tcW w:w="3698" w:type="dxa"/>
            <w:tcBorders>
              <w:top w:val="single" w:sz="4" w:space="0" w:color="auto"/>
              <w:left w:val="single" w:sz="4" w:space="0" w:color="auto"/>
              <w:bottom w:val="single" w:sz="4" w:space="0" w:color="auto"/>
              <w:right w:val="single" w:sz="4" w:space="0" w:color="auto"/>
            </w:tcBorders>
            <w:vAlign w:val="center"/>
          </w:tcPr>
          <w:p w14:paraId="0A421FAE"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5, 10, 15, 20, 30</w:t>
            </w:r>
          </w:p>
        </w:tc>
        <w:tc>
          <w:tcPr>
            <w:tcW w:w="1360" w:type="dxa"/>
            <w:vMerge/>
            <w:tcBorders>
              <w:left w:val="single" w:sz="4" w:space="0" w:color="auto"/>
              <w:bottom w:val="nil"/>
              <w:right w:val="single" w:sz="4" w:space="0" w:color="auto"/>
            </w:tcBorders>
            <w:vAlign w:val="center"/>
          </w:tcPr>
          <w:p w14:paraId="25C60D6F"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r>
      <w:tr w:rsidR="00311A1A" w14:paraId="150F7F63" w14:textId="77777777" w:rsidTr="001C72AC">
        <w:trPr>
          <w:trHeight w:val="233"/>
        </w:trPr>
        <w:tc>
          <w:tcPr>
            <w:tcW w:w="2235" w:type="dxa"/>
            <w:vMerge w:val="restart"/>
            <w:tcBorders>
              <w:top w:val="single" w:sz="4" w:space="0" w:color="auto"/>
              <w:left w:val="single" w:sz="4" w:space="0" w:color="auto"/>
              <w:bottom w:val="single" w:sz="4" w:space="0" w:color="auto"/>
              <w:right w:val="single" w:sz="4" w:space="0" w:color="auto"/>
            </w:tcBorders>
            <w:vAlign w:val="center"/>
          </w:tcPr>
          <w:p w14:paraId="6789C698"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CA_n8A-n20A-n28A</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2B94962D"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CA_n8A-n20A</w:t>
            </w:r>
          </w:p>
          <w:p w14:paraId="7E5217D5"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CA_n8A-n28A</w:t>
            </w:r>
          </w:p>
          <w:p w14:paraId="2E693E44"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CA_n20A-n28A</w:t>
            </w:r>
          </w:p>
        </w:tc>
        <w:tc>
          <w:tcPr>
            <w:tcW w:w="709" w:type="dxa"/>
            <w:tcBorders>
              <w:top w:val="single" w:sz="4" w:space="0" w:color="auto"/>
              <w:left w:val="single" w:sz="4" w:space="0" w:color="auto"/>
              <w:bottom w:val="single" w:sz="4" w:space="0" w:color="auto"/>
              <w:right w:val="single" w:sz="4" w:space="0" w:color="auto"/>
            </w:tcBorders>
            <w:vAlign w:val="center"/>
          </w:tcPr>
          <w:p w14:paraId="16868229"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n8</w:t>
            </w:r>
          </w:p>
        </w:tc>
        <w:tc>
          <w:tcPr>
            <w:tcW w:w="3698" w:type="dxa"/>
            <w:tcBorders>
              <w:top w:val="single" w:sz="4" w:space="0" w:color="auto"/>
              <w:left w:val="single" w:sz="4" w:space="0" w:color="auto"/>
              <w:bottom w:val="single" w:sz="4" w:space="0" w:color="auto"/>
              <w:right w:val="single" w:sz="4" w:space="0" w:color="auto"/>
            </w:tcBorders>
            <w:vAlign w:val="center"/>
          </w:tcPr>
          <w:p w14:paraId="413C0F00"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5, 10, 15, 20</w:t>
            </w:r>
          </w:p>
        </w:tc>
        <w:tc>
          <w:tcPr>
            <w:tcW w:w="1360" w:type="dxa"/>
            <w:vMerge w:val="restart"/>
            <w:tcBorders>
              <w:top w:val="single" w:sz="4" w:space="0" w:color="auto"/>
              <w:left w:val="single" w:sz="4" w:space="0" w:color="auto"/>
              <w:bottom w:val="single" w:sz="4" w:space="0" w:color="auto"/>
              <w:right w:val="single" w:sz="4" w:space="0" w:color="auto"/>
            </w:tcBorders>
            <w:vAlign w:val="center"/>
          </w:tcPr>
          <w:p w14:paraId="38183E01"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0</w:t>
            </w:r>
          </w:p>
        </w:tc>
      </w:tr>
      <w:tr w:rsidR="00311A1A" w14:paraId="40051558" w14:textId="77777777" w:rsidTr="001C72AC">
        <w:trPr>
          <w:trHeight w:val="187"/>
        </w:trPr>
        <w:tc>
          <w:tcPr>
            <w:tcW w:w="2235" w:type="dxa"/>
            <w:vMerge/>
            <w:tcBorders>
              <w:top w:val="single" w:sz="4" w:space="0" w:color="auto"/>
              <w:left w:val="single" w:sz="4" w:space="0" w:color="auto"/>
              <w:bottom w:val="single" w:sz="4" w:space="0" w:color="auto"/>
              <w:right w:val="single" w:sz="4" w:space="0" w:color="auto"/>
            </w:tcBorders>
            <w:vAlign w:val="center"/>
          </w:tcPr>
          <w:p w14:paraId="0E96B656"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46DDABA7"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410EF82A"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n20</w:t>
            </w:r>
          </w:p>
        </w:tc>
        <w:tc>
          <w:tcPr>
            <w:tcW w:w="3698" w:type="dxa"/>
            <w:tcBorders>
              <w:top w:val="single" w:sz="4" w:space="0" w:color="auto"/>
              <w:left w:val="single" w:sz="4" w:space="0" w:color="auto"/>
              <w:bottom w:val="single" w:sz="4" w:space="0" w:color="auto"/>
              <w:right w:val="single" w:sz="4" w:space="0" w:color="auto"/>
            </w:tcBorders>
            <w:vAlign w:val="center"/>
          </w:tcPr>
          <w:p w14:paraId="76533C92"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bookmarkStart w:id="1" w:name="OLE_LINK5"/>
            <w:r>
              <w:rPr>
                <w:rFonts w:ascii="Times New Roman" w:hAnsi="Times New Roman"/>
                <w:kern w:val="2"/>
                <w:sz w:val="20"/>
                <w:lang w:eastAsia="zh-CN"/>
              </w:rPr>
              <w:t>5, 10, 15, 20</w:t>
            </w:r>
            <w:bookmarkEnd w:id="1"/>
          </w:p>
        </w:tc>
        <w:tc>
          <w:tcPr>
            <w:tcW w:w="1360" w:type="dxa"/>
            <w:vMerge/>
            <w:tcBorders>
              <w:top w:val="single" w:sz="4" w:space="0" w:color="auto"/>
              <w:left w:val="single" w:sz="4" w:space="0" w:color="auto"/>
              <w:bottom w:val="single" w:sz="4" w:space="0" w:color="auto"/>
              <w:right w:val="single" w:sz="4" w:space="0" w:color="auto"/>
            </w:tcBorders>
            <w:vAlign w:val="center"/>
          </w:tcPr>
          <w:p w14:paraId="72479AA8"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r>
      <w:tr w:rsidR="00311A1A" w14:paraId="5FD96D83" w14:textId="77777777" w:rsidTr="001C72AC">
        <w:trPr>
          <w:trHeight w:val="187"/>
        </w:trPr>
        <w:tc>
          <w:tcPr>
            <w:tcW w:w="2235" w:type="dxa"/>
            <w:vMerge/>
            <w:tcBorders>
              <w:top w:val="single" w:sz="4" w:space="0" w:color="auto"/>
              <w:left w:val="single" w:sz="4" w:space="0" w:color="auto"/>
              <w:bottom w:val="single" w:sz="4" w:space="0" w:color="auto"/>
              <w:right w:val="single" w:sz="4" w:space="0" w:color="auto"/>
            </w:tcBorders>
            <w:vAlign w:val="center"/>
          </w:tcPr>
          <w:p w14:paraId="1E10A39E"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7F61A548"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600EC6E5"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n28</w:t>
            </w:r>
          </w:p>
        </w:tc>
        <w:tc>
          <w:tcPr>
            <w:tcW w:w="3698" w:type="dxa"/>
            <w:tcBorders>
              <w:top w:val="single" w:sz="4" w:space="0" w:color="auto"/>
              <w:left w:val="single" w:sz="4" w:space="0" w:color="auto"/>
              <w:bottom w:val="single" w:sz="4" w:space="0" w:color="auto"/>
              <w:right w:val="single" w:sz="4" w:space="0" w:color="auto"/>
            </w:tcBorders>
            <w:vAlign w:val="center"/>
          </w:tcPr>
          <w:p w14:paraId="31F13641"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r>
              <w:rPr>
                <w:rFonts w:ascii="Times New Roman" w:hAnsi="Times New Roman"/>
                <w:kern w:val="2"/>
                <w:sz w:val="20"/>
                <w:lang w:eastAsia="zh-CN"/>
              </w:rPr>
              <w:t>5, 10, 15, 20</w:t>
            </w:r>
          </w:p>
        </w:tc>
        <w:tc>
          <w:tcPr>
            <w:tcW w:w="1360" w:type="dxa"/>
            <w:vMerge/>
            <w:tcBorders>
              <w:top w:val="single" w:sz="4" w:space="0" w:color="auto"/>
              <w:left w:val="single" w:sz="4" w:space="0" w:color="auto"/>
              <w:bottom w:val="single" w:sz="4" w:space="0" w:color="auto"/>
              <w:right w:val="single" w:sz="4" w:space="0" w:color="auto"/>
            </w:tcBorders>
            <w:vAlign w:val="center"/>
          </w:tcPr>
          <w:p w14:paraId="0DBB2725" w14:textId="77777777" w:rsidR="00311A1A" w:rsidRDefault="00311A1A" w:rsidP="001C72AC">
            <w:pPr>
              <w:pStyle w:val="TAL"/>
              <w:widowControl w:val="0"/>
              <w:snapToGrid w:val="0"/>
              <w:spacing w:before="20" w:after="20"/>
              <w:jc w:val="both"/>
              <w:rPr>
                <w:rFonts w:ascii="Times New Roman" w:hAnsi="Times New Roman"/>
                <w:kern w:val="2"/>
                <w:sz w:val="20"/>
                <w:lang w:eastAsia="zh-CN"/>
              </w:rPr>
            </w:pPr>
          </w:p>
        </w:tc>
      </w:tr>
      <w:tr w:rsidR="00311A1A" w14:paraId="0D1B377C" w14:textId="77777777" w:rsidTr="001C72AC">
        <w:trPr>
          <w:trHeight w:val="187"/>
        </w:trPr>
        <w:tc>
          <w:tcPr>
            <w:tcW w:w="2235" w:type="dxa"/>
            <w:vMerge w:val="restart"/>
            <w:tcBorders>
              <w:top w:val="single" w:sz="4" w:space="0" w:color="auto"/>
              <w:left w:val="single" w:sz="4" w:space="0" w:color="auto"/>
              <w:right w:val="single" w:sz="4" w:space="0" w:color="auto"/>
            </w:tcBorders>
          </w:tcPr>
          <w:p w14:paraId="334B27D6"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CA_n5A-n105A</w:t>
            </w:r>
          </w:p>
        </w:tc>
        <w:tc>
          <w:tcPr>
            <w:tcW w:w="1842" w:type="dxa"/>
            <w:vMerge w:val="restart"/>
            <w:tcBorders>
              <w:top w:val="single" w:sz="4" w:space="0" w:color="auto"/>
              <w:left w:val="single" w:sz="4" w:space="0" w:color="auto"/>
              <w:right w:val="single" w:sz="4" w:space="0" w:color="auto"/>
            </w:tcBorders>
          </w:tcPr>
          <w:p w14:paraId="65441023"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CA_n5A-n105A</w:t>
            </w:r>
          </w:p>
        </w:tc>
        <w:tc>
          <w:tcPr>
            <w:tcW w:w="709" w:type="dxa"/>
            <w:tcBorders>
              <w:top w:val="single" w:sz="4" w:space="0" w:color="auto"/>
              <w:left w:val="single" w:sz="4" w:space="0" w:color="auto"/>
              <w:bottom w:val="single" w:sz="4" w:space="0" w:color="auto"/>
              <w:right w:val="single" w:sz="4" w:space="0" w:color="auto"/>
            </w:tcBorders>
            <w:vAlign w:val="center"/>
          </w:tcPr>
          <w:p w14:paraId="7F2BEEEB"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n5</w:t>
            </w:r>
          </w:p>
        </w:tc>
        <w:tc>
          <w:tcPr>
            <w:tcW w:w="3698" w:type="dxa"/>
            <w:tcBorders>
              <w:top w:val="single" w:sz="4" w:space="0" w:color="auto"/>
              <w:left w:val="single" w:sz="4" w:space="0" w:color="auto"/>
              <w:bottom w:val="single" w:sz="4" w:space="0" w:color="auto"/>
              <w:right w:val="single" w:sz="4" w:space="0" w:color="auto"/>
            </w:tcBorders>
            <w:vAlign w:val="center"/>
          </w:tcPr>
          <w:p w14:paraId="5379B644"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5, 10, 15, 20</w:t>
            </w:r>
          </w:p>
        </w:tc>
        <w:tc>
          <w:tcPr>
            <w:tcW w:w="1360" w:type="dxa"/>
            <w:vMerge w:val="restart"/>
            <w:tcBorders>
              <w:top w:val="single" w:sz="4" w:space="0" w:color="auto"/>
              <w:left w:val="single" w:sz="4" w:space="0" w:color="auto"/>
              <w:right w:val="single" w:sz="4" w:space="0" w:color="auto"/>
            </w:tcBorders>
            <w:vAlign w:val="center"/>
          </w:tcPr>
          <w:p w14:paraId="7F522325"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0</w:t>
            </w:r>
          </w:p>
        </w:tc>
      </w:tr>
      <w:tr w:rsidR="00311A1A" w14:paraId="1247C359" w14:textId="77777777" w:rsidTr="001C72AC">
        <w:trPr>
          <w:trHeight w:val="187"/>
        </w:trPr>
        <w:tc>
          <w:tcPr>
            <w:tcW w:w="2235" w:type="dxa"/>
            <w:vMerge/>
            <w:tcBorders>
              <w:left w:val="single" w:sz="4" w:space="0" w:color="auto"/>
              <w:bottom w:val="single" w:sz="4" w:space="0" w:color="auto"/>
              <w:right w:val="single" w:sz="4" w:space="0" w:color="auto"/>
            </w:tcBorders>
            <w:vAlign w:val="center"/>
          </w:tcPr>
          <w:p w14:paraId="682C38E1"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c>
          <w:tcPr>
            <w:tcW w:w="1842" w:type="dxa"/>
            <w:vMerge/>
            <w:tcBorders>
              <w:left w:val="single" w:sz="4" w:space="0" w:color="auto"/>
              <w:bottom w:val="single" w:sz="4" w:space="0" w:color="auto"/>
              <w:right w:val="single" w:sz="4" w:space="0" w:color="auto"/>
            </w:tcBorders>
            <w:vAlign w:val="center"/>
          </w:tcPr>
          <w:p w14:paraId="038F0FB8"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225AC29D"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n105</w:t>
            </w:r>
          </w:p>
        </w:tc>
        <w:tc>
          <w:tcPr>
            <w:tcW w:w="3698" w:type="dxa"/>
            <w:tcBorders>
              <w:top w:val="single" w:sz="4" w:space="0" w:color="auto"/>
              <w:left w:val="single" w:sz="4" w:space="0" w:color="auto"/>
              <w:bottom w:val="single" w:sz="4" w:space="0" w:color="auto"/>
              <w:right w:val="single" w:sz="4" w:space="0" w:color="auto"/>
            </w:tcBorders>
            <w:vAlign w:val="center"/>
          </w:tcPr>
          <w:p w14:paraId="0EE8C06E"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5, 10, 15, 20, 25, 30, 35</w:t>
            </w:r>
          </w:p>
        </w:tc>
        <w:tc>
          <w:tcPr>
            <w:tcW w:w="1360" w:type="dxa"/>
            <w:vMerge/>
            <w:tcBorders>
              <w:left w:val="single" w:sz="4" w:space="0" w:color="auto"/>
              <w:bottom w:val="single" w:sz="4" w:space="0" w:color="auto"/>
              <w:right w:val="single" w:sz="4" w:space="0" w:color="auto"/>
            </w:tcBorders>
            <w:vAlign w:val="center"/>
          </w:tcPr>
          <w:p w14:paraId="122AE2B4"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r>
      <w:tr w:rsidR="00311A1A" w14:paraId="66F08CAA" w14:textId="77777777" w:rsidTr="001C72AC">
        <w:trPr>
          <w:trHeight w:val="187"/>
        </w:trPr>
        <w:tc>
          <w:tcPr>
            <w:tcW w:w="2235" w:type="dxa"/>
            <w:vMerge w:val="restart"/>
            <w:tcBorders>
              <w:top w:val="single" w:sz="4" w:space="0" w:color="auto"/>
              <w:left w:val="single" w:sz="4" w:space="0" w:color="auto"/>
              <w:right w:val="single" w:sz="4" w:space="0" w:color="auto"/>
            </w:tcBorders>
          </w:tcPr>
          <w:p w14:paraId="661DEA66"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CA_n28A-n105A</w:t>
            </w:r>
          </w:p>
        </w:tc>
        <w:tc>
          <w:tcPr>
            <w:tcW w:w="1842" w:type="dxa"/>
            <w:vMerge w:val="restart"/>
            <w:tcBorders>
              <w:top w:val="single" w:sz="4" w:space="0" w:color="auto"/>
              <w:left w:val="single" w:sz="4" w:space="0" w:color="auto"/>
              <w:right w:val="single" w:sz="4" w:space="0" w:color="auto"/>
            </w:tcBorders>
          </w:tcPr>
          <w:p w14:paraId="24B62652"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w:t>
            </w:r>
          </w:p>
        </w:tc>
        <w:tc>
          <w:tcPr>
            <w:tcW w:w="709" w:type="dxa"/>
            <w:tcBorders>
              <w:top w:val="single" w:sz="4" w:space="0" w:color="auto"/>
              <w:left w:val="single" w:sz="4" w:space="0" w:color="auto"/>
              <w:bottom w:val="single" w:sz="4" w:space="0" w:color="auto"/>
              <w:right w:val="single" w:sz="4" w:space="0" w:color="auto"/>
            </w:tcBorders>
            <w:vAlign w:val="center"/>
          </w:tcPr>
          <w:p w14:paraId="7AE8D467"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n28</w:t>
            </w:r>
          </w:p>
        </w:tc>
        <w:tc>
          <w:tcPr>
            <w:tcW w:w="3698" w:type="dxa"/>
            <w:tcBorders>
              <w:top w:val="single" w:sz="4" w:space="0" w:color="auto"/>
              <w:left w:val="single" w:sz="4" w:space="0" w:color="auto"/>
              <w:bottom w:val="single" w:sz="4" w:space="0" w:color="auto"/>
              <w:right w:val="single" w:sz="4" w:space="0" w:color="auto"/>
            </w:tcBorders>
            <w:vAlign w:val="center"/>
          </w:tcPr>
          <w:p w14:paraId="51297199"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5, 10, 15, 20, 25, 30</w:t>
            </w:r>
          </w:p>
        </w:tc>
        <w:tc>
          <w:tcPr>
            <w:tcW w:w="1360" w:type="dxa"/>
            <w:vMerge w:val="restart"/>
            <w:tcBorders>
              <w:top w:val="single" w:sz="4" w:space="0" w:color="auto"/>
              <w:left w:val="single" w:sz="4" w:space="0" w:color="auto"/>
              <w:right w:val="single" w:sz="4" w:space="0" w:color="auto"/>
            </w:tcBorders>
            <w:vAlign w:val="center"/>
          </w:tcPr>
          <w:p w14:paraId="3DF7CFED"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0</w:t>
            </w:r>
          </w:p>
        </w:tc>
      </w:tr>
      <w:tr w:rsidR="00311A1A" w14:paraId="542566E1" w14:textId="77777777" w:rsidTr="001C72AC">
        <w:trPr>
          <w:trHeight w:val="187"/>
        </w:trPr>
        <w:tc>
          <w:tcPr>
            <w:tcW w:w="2235" w:type="dxa"/>
            <w:vMerge/>
            <w:tcBorders>
              <w:left w:val="single" w:sz="4" w:space="0" w:color="auto"/>
              <w:bottom w:val="single" w:sz="4" w:space="0" w:color="auto"/>
              <w:right w:val="single" w:sz="4" w:space="0" w:color="auto"/>
            </w:tcBorders>
            <w:vAlign w:val="center"/>
          </w:tcPr>
          <w:p w14:paraId="3551403B"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c>
          <w:tcPr>
            <w:tcW w:w="1842" w:type="dxa"/>
            <w:vMerge/>
            <w:tcBorders>
              <w:left w:val="single" w:sz="4" w:space="0" w:color="auto"/>
              <w:bottom w:val="single" w:sz="4" w:space="0" w:color="auto"/>
              <w:right w:val="single" w:sz="4" w:space="0" w:color="auto"/>
            </w:tcBorders>
            <w:vAlign w:val="center"/>
          </w:tcPr>
          <w:p w14:paraId="0919F58C"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43EDB4BB"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n105</w:t>
            </w:r>
          </w:p>
        </w:tc>
        <w:tc>
          <w:tcPr>
            <w:tcW w:w="3698" w:type="dxa"/>
            <w:tcBorders>
              <w:top w:val="single" w:sz="4" w:space="0" w:color="auto"/>
              <w:left w:val="single" w:sz="4" w:space="0" w:color="auto"/>
              <w:bottom w:val="single" w:sz="4" w:space="0" w:color="auto"/>
              <w:right w:val="single" w:sz="4" w:space="0" w:color="auto"/>
            </w:tcBorders>
            <w:vAlign w:val="center"/>
          </w:tcPr>
          <w:p w14:paraId="113B3E9B"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5, 10, 15, 20, 25, 30, 35</w:t>
            </w:r>
          </w:p>
        </w:tc>
        <w:tc>
          <w:tcPr>
            <w:tcW w:w="1360" w:type="dxa"/>
            <w:vMerge/>
            <w:tcBorders>
              <w:left w:val="single" w:sz="4" w:space="0" w:color="auto"/>
              <w:bottom w:val="single" w:sz="4" w:space="0" w:color="auto"/>
              <w:right w:val="single" w:sz="4" w:space="0" w:color="auto"/>
            </w:tcBorders>
            <w:vAlign w:val="center"/>
          </w:tcPr>
          <w:p w14:paraId="28DD7D87"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p>
        </w:tc>
      </w:tr>
      <w:tr w:rsidR="00311A1A" w14:paraId="3E4B83E6" w14:textId="77777777" w:rsidTr="001C72AC">
        <w:trPr>
          <w:trHeight w:val="187"/>
        </w:trPr>
        <w:tc>
          <w:tcPr>
            <w:tcW w:w="2235" w:type="dxa"/>
            <w:vMerge w:val="restart"/>
            <w:tcBorders>
              <w:top w:val="single" w:sz="4" w:space="0" w:color="auto"/>
              <w:left w:val="single" w:sz="4" w:space="0" w:color="auto"/>
              <w:right w:val="single" w:sz="4" w:space="0" w:color="auto"/>
            </w:tcBorders>
            <w:vAlign w:val="center"/>
          </w:tcPr>
          <w:p w14:paraId="39E8A07A"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CA_n26A-n28A</w:t>
            </w:r>
          </w:p>
        </w:tc>
        <w:tc>
          <w:tcPr>
            <w:tcW w:w="1842" w:type="dxa"/>
            <w:vMerge w:val="restart"/>
            <w:tcBorders>
              <w:top w:val="single" w:sz="4" w:space="0" w:color="auto"/>
              <w:left w:val="single" w:sz="4" w:space="0" w:color="auto"/>
              <w:right w:val="single" w:sz="4" w:space="0" w:color="auto"/>
            </w:tcBorders>
            <w:vAlign w:val="center"/>
          </w:tcPr>
          <w:p w14:paraId="2C6140E3"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CA_n26A-n28A</w:t>
            </w:r>
          </w:p>
        </w:tc>
        <w:tc>
          <w:tcPr>
            <w:tcW w:w="709" w:type="dxa"/>
            <w:tcBorders>
              <w:top w:val="single" w:sz="4" w:space="0" w:color="auto"/>
              <w:left w:val="single" w:sz="4" w:space="0" w:color="auto"/>
              <w:bottom w:val="single" w:sz="4" w:space="0" w:color="auto"/>
              <w:right w:val="single" w:sz="4" w:space="0" w:color="auto"/>
            </w:tcBorders>
            <w:vAlign w:val="center"/>
          </w:tcPr>
          <w:p w14:paraId="2A0312C4"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n26</w:t>
            </w:r>
          </w:p>
        </w:tc>
        <w:tc>
          <w:tcPr>
            <w:tcW w:w="3698" w:type="dxa"/>
            <w:tcBorders>
              <w:top w:val="single" w:sz="4" w:space="0" w:color="auto"/>
              <w:left w:val="single" w:sz="4" w:space="0" w:color="auto"/>
              <w:bottom w:val="single" w:sz="4" w:space="0" w:color="auto"/>
              <w:right w:val="single" w:sz="4" w:space="0" w:color="auto"/>
            </w:tcBorders>
            <w:vAlign w:val="center"/>
          </w:tcPr>
          <w:p w14:paraId="52F3BBEC"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5, 10, 15, 20, 25, 30</w:t>
            </w:r>
          </w:p>
        </w:tc>
        <w:tc>
          <w:tcPr>
            <w:tcW w:w="1360" w:type="dxa"/>
            <w:vMerge w:val="restart"/>
            <w:tcBorders>
              <w:top w:val="single" w:sz="4" w:space="0" w:color="auto"/>
              <w:left w:val="single" w:sz="4" w:space="0" w:color="auto"/>
              <w:right w:val="single" w:sz="4" w:space="0" w:color="auto"/>
            </w:tcBorders>
            <w:vAlign w:val="center"/>
          </w:tcPr>
          <w:p w14:paraId="6B7D3AF4" w14:textId="77777777" w:rsidR="00311A1A" w:rsidRPr="00311A1A" w:rsidRDefault="00311A1A" w:rsidP="001C72AC">
            <w:pPr>
              <w:pStyle w:val="TAL"/>
              <w:widowControl w:val="0"/>
              <w:snapToGrid w:val="0"/>
              <w:spacing w:before="20" w:after="20"/>
              <w:jc w:val="both"/>
              <w:rPr>
                <w:rFonts w:ascii="Times New Roman" w:hAnsi="Times New Roman"/>
                <w:b/>
                <w:bCs/>
                <w:kern w:val="2"/>
                <w:sz w:val="20"/>
                <w:lang w:eastAsia="zh-CN"/>
              </w:rPr>
            </w:pPr>
            <w:r w:rsidRPr="00311A1A">
              <w:rPr>
                <w:rFonts w:ascii="Times New Roman" w:hAnsi="Times New Roman"/>
                <w:b/>
                <w:bCs/>
                <w:kern w:val="2"/>
                <w:sz w:val="20"/>
                <w:lang w:eastAsia="zh-CN"/>
              </w:rPr>
              <w:t>0</w:t>
            </w:r>
          </w:p>
        </w:tc>
      </w:tr>
      <w:tr w:rsidR="00311A1A" w14:paraId="5F436F8C" w14:textId="77777777" w:rsidTr="001C72AC">
        <w:trPr>
          <w:trHeight w:val="187"/>
        </w:trPr>
        <w:tc>
          <w:tcPr>
            <w:tcW w:w="2235" w:type="dxa"/>
            <w:vMerge/>
            <w:tcBorders>
              <w:left w:val="single" w:sz="4" w:space="0" w:color="auto"/>
              <w:bottom w:val="single" w:sz="4" w:space="0" w:color="auto"/>
              <w:right w:val="single" w:sz="4" w:space="0" w:color="auto"/>
            </w:tcBorders>
            <w:vAlign w:val="center"/>
          </w:tcPr>
          <w:p w14:paraId="720FDF8D" w14:textId="77777777" w:rsidR="00311A1A" w:rsidRDefault="00311A1A" w:rsidP="001C72AC">
            <w:pPr>
              <w:pStyle w:val="TAL"/>
              <w:widowControl w:val="0"/>
              <w:snapToGrid w:val="0"/>
              <w:spacing w:before="20" w:after="20"/>
              <w:jc w:val="center"/>
              <w:rPr>
                <w:rFonts w:cs="Arial"/>
                <w:kern w:val="2"/>
                <w:sz w:val="16"/>
                <w:szCs w:val="16"/>
                <w:lang w:eastAsia="zh-CN"/>
              </w:rPr>
            </w:pPr>
          </w:p>
        </w:tc>
        <w:tc>
          <w:tcPr>
            <w:tcW w:w="1842" w:type="dxa"/>
            <w:vMerge/>
            <w:tcBorders>
              <w:left w:val="single" w:sz="4" w:space="0" w:color="auto"/>
              <w:bottom w:val="single" w:sz="4" w:space="0" w:color="auto"/>
              <w:right w:val="single" w:sz="4" w:space="0" w:color="auto"/>
            </w:tcBorders>
            <w:vAlign w:val="center"/>
          </w:tcPr>
          <w:p w14:paraId="66000B9F" w14:textId="77777777" w:rsidR="00311A1A" w:rsidRDefault="00311A1A" w:rsidP="001C72AC">
            <w:pPr>
              <w:pStyle w:val="TAL"/>
              <w:widowControl w:val="0"/>
              <w:snapToGrid w:val="0"/>
              <w:spacing w:before="20" w:after="20"/>
              <w:jc w:val="center"/>
              <w:rPr>
                <w:rFonts w:cs="Arial"/>
                <w:kern w:val="2"/>
                <w:sz w:val="16"/>
                <w:szCs w:val="16"/>
                <w:lang w:eastAsia="zh-CN"/>
              </w:rPr>
            </w:pPr>
          </w:p>
        </w:tc>
        <w:tc>
          <w:tcPr>
            <w:tcW w:w="709" w:type="dxa"/>
            <w:tcBorders>
              <w:top w:val="single" w:sz="4" w:space="0" w:color="auto"/>
              <w:left w:val="single" w:sz="4" w:space="0" w:color="auto"/>
              <w:bottom w:val="single" w:sz="4" w:space="0" w:color="auto"/>
              <w:right w:val="single" w:sz="4" w:space="0" w:color="auto"/>
            </w:tcBorders>
            <w:vAlign w:val="center"/>
          </w:tcPr>
          <w:p w14:paraId="2ACAC614" w14:textId="77777777" w:rsidR="00311A1A" w:rsidRPr="005D12B8" w:rsidRDefault="00311A1A" w:rsidP="001C72AC">
            <w:pPr>
              <w:pStyle w:val="TAL"/>
              <w:widowControl w:val="0"/>
              <w:snapToGrid w:val="0"/>
              <w:spacing w:before="20" w:after="20"/>
              <w:jc w:val="both"/>
              <w:rPr>
                <w:rFonts w:ascii="Times New Roman" w:hAnsi="Times New Roman"/>
                <w:kern w:val="2"/>
                <w:sz w:val="20"/>
                <w:lang w:eastAsia="zh-CN"/>
              </w:rPr>
            </w:pPr>
            <w:r w:rsidRPr="005D12B8">
              <w:rPr>
                <w:rFonts w:ascii="Times New Roman" w:hAnsi="Times New Roman"/>
                <w:kern w:val="2"/>
                <w:sz w:val="20"/>
                <w:lang w:eastAsia="zh-CN"/>
              </w:rPr>
              <w:t>n28</w:t>
            </w:r>
          </w:p>
        </w:tc>
        <w:tc>
          <w:tcPr>
            <w:tcW w:w="3698" w:type="dxa"/>
            <w:tcBorders>
              <w:top w:val="single" w:sz="4" w:space="0" w:color="auto"/>
              <w:left w:val="single" w:sz="4" w:space="0" w:color="auto"/>
              <w:bottom w:val="single" w:sz="4" w:space="0" w:color="auto"/>
              <w:right w:val="single" w:sz="4" w:space="0" w:color="auto"/>
            </w:tcBorders>
            <w:vAlign w:val="center"/>
          </w:tcPr>
          <w:p w14:paraId="401DB5A6" w14:textId="77777777" w:rsidR="00311A1A" w:rsidRPr="005D12B8" w:rsidRDefault="00311A1A" w:rsidP="001C72AC">
            <w:pPr>
              <w:pStyle w:val="TAL"/>
              <w:widowControl w:val="0"/>
              <w:snapToGrid w:val="0"/>
              <w:spacing w:before="20" w:after="20"/>
              <w:jc w:val="both"/>
              <w:rPr>
                <w:rFonts w:ascii="Times New Roman" w:hAnsi="Times New Roman"/>
                <w:kern w:val="2"/>
                <w:sz w:val="20"/>
                <w:lang w:eastAsia="zh-CN"/>
              </w:rPr>
            </w:pPr>
            <w:r w:rsidRPr="005D12B8">
              <w:rPr>
                <w:rFonts w:ascii="Times New Roman" w:hAnsi="Times New Roman"/>
                <w:kern w:val="2"/>
                <w:sz w:val="20"/>
                <w:lang w:eastAsia="zh-CN"/>
              </w:rPr>
              <w:t>5, 10, 15, 20, 25, 30</w:t>
            </w:r>
          </w:p>
        </w:tc>
        <w:tc>
          <w:tcPr>
            <w:tcW w:w="1360" w:type="dxa"/>
            <w:vMerge/>
            <w:tcBorders>
              <w:left w:val="single" w:sz="4" w:space="0" w:color="auto"/>
              <w:bottom w:val="single" w:sz="4" w:space="0" w:color="auto"/>
              <w:right w:val="single" w:sz="4" w:space="0" w:color="auto"/>
            </w:tcBorders>
            <w:vAlign w:val="center"/>
          </w:tcPr>
          <w:p w14:paraId="4ECE669D" w14:textId="77777777" w:rsidR="00311A1A" w:rsidRDefault="00311A1A" w:rsidP="001C72AC">
            <w:pPr>
              <w:pStyle w:val="TAL"/>
              <w:widowControl w:val="0"/>
              <w:snapToGrid w:val="0"/>
              <w:spacing w:before="20" w:after="20"/>
              <w:jc w:val="center"/>
              <w:rPr>
                <w:rFonts w:cs="Arial"/>
                <w:kern w:val="2"/>
                <w:sz w:val="16"/>
                <w:szCs w:val="16"/>
                <w:lang w:eastAsia="zh-CN"/>
              </w:rPr>
            </w:pPr>
          </w:p>
        </w:tc>
      </w:tr>
    </w:tbl>
    <w:p w14:paraId="6A2D7A70" w14:textId="77777777" w:rsidR="00311A1A" w:rsidRDefault="00311A1A" w:rsidP="00311A1A">
      <w:pPr>
        <w:ind w:firstLine="284"/>
        <w:jc w:val="center"/>
        <w:rPr>
          <w:b/>
          <w:bCs/>
          <w:i/>
          <w:iCs/>
          <w:sz w:val="22"/>
          <w:szCs w:val="22"/>
        </w:rPr>
      </w:pPr>
    </w:p>
    <w:p w14:paraId="59F071B3" w14:textId="55E26AF1" w:rsidR="00311A1A" w:rsidRPr="00311A1A" w:rsidRDefault="00311A1A" w:rsidP="00311A1A">
      <w:pPr>
        <w:ind w:firstLine="284"/>
        <w:jc w:val="center"/>
        <w:rPr>
          <w:b/>
          <w:bCs/>
          <w:i/>
          <w:iCs/>
          <w:sz w:val="22"/>
          <w:szCs w:val="22"/>
        </w:rPr>
      </w:pPr>
      <w:r w:rsidRPr="00311A1A">
        <w:rPr>
          <w:b/>
          <w:bCs/>
          <w:i/>
          <w:iCs/>
          <w:sz w:val="22"/>
          <w:szCs w:val="22"/>
        </w:rPr>
        <w:t xml:space="preserve">Table 1-1: </w:t>
      </w:r>
      <w:r w:rsidRPr="00D76C86">
        <w:rPr>
          <w:i/>
          <w:iCs/>
          <w:sz w:val="22"/>
          <w:szCs w:val="22"/>
        </w:rPr>
        <w:t xml:space="preserve">Updated table for the 700/800/900 WID with the new bands highlighted in </w:t>
      </w:r>
      <w:r w:rsidRPr="00D76C86">
        <w:rPr>
          <w:b/>
          <w:bCs/>
          <w:i/>
          <w:iCs/>
          <w:sz w:val="22"/>
          <w:szCs w:val="22"/>
        </w:rPr>
        <w:t>bold</w:t>
      </w:r>
    </w:p>
    <w:p w14:paraId="38A003FA" w14:textId="77777777" w:rsidR="00311A1A" w:rsidRDefault="00311A1A" w:rsidP="00311A1A">
      <w:pPr>
        <w:jc w:val="both"/>
        <w:rPr>
          <w:sz w:val="22"/>
          <w:szCs w:val="22"/>
        </w:rPr>
      </w:pPr>
    </w:p>
    <w:p w14:paraId="50712870" w14:textId="27170177" w:rsidR="002C27F3" w:rsidRPr="005F3321" w:rsidRDefault="00CD14A2" w:rsidP="00E17B56">
      <w:pPr>
        <w:ind w:firstLine="284"/>
        <w:jc w:val="both"/>
        <w:rPr>
          <w:sz w:val="22"/>
          <w:szCs w:val="22"/>
        </w:rPr>
      </w:pPr>
      <w:r w:rsidRPr="005F3321">
        <w:rPr>
          <w:sz w:val="22"/>
          <w:szCs w:val="22"/>
        </w:rPr>
        <w:t xml:space="preserve">In this </w:t>
      </w:r>
      <w:r w:rsidR="002C27F3" w:rsidRPr="005F3321">
        <w:rPr>
          <w:sz w:val="22"/>
          <w:szCs w:val="22"/>
        </w:rPr>
        <w:t>discussion paper</w:t>
      </w:r>
      <w:r w:rsidRPr="005F3321">
        <w:rPr>
          <w:sz w:val="22"/>
          <w:szCs w:val="22"/>
        </w:rPr>
        <w:t xml:space="preserve">, we will </w:t>
      </w:r>
      <w:r w:rsidR="002C27F3" w:rsidRPr="005F3321">
        <w:rPr>
          <w:sz w:val="22"/>
          <w:szCs w:val="22"/>
        </w:rPr>
        <w:t xml:space="preserve">present </w:t>
      </w:r>
      <w:r w:rsidR="005F45ED" w:rsidRPr="005F3321">
        <w:rPr>
          <w:sz w:val="22"/>
          <w:szCs w:val="22"/>
        </w:rPr>
        <w:t>the</w:t>
      </w:r>
      <w:r w:rsidR="002C27F3" w:rsidRPr="005F3321">
        <w:rPr>
          <w:sz w:val="22"/>
          <w:szCs w:val="22"/>
        </w:rPr>
        <w:t xml:space="preserve"> RF requirements </w:t>
      </w:r>
      <w:r w:rsidR="0067757D" w:rsidRPr="005F3321">
        <w:rPr>
          <w:sz w:val="22"/>
          <w:szCs w:val="22"/>
        </w:rPr>
        <w:t>for</w:t>
      </w:r>
      <w:r w:rsidR="002C27F3" w:rsidRPr="005F3321">
        <w:rPr>
          <w:sz w:val="22"/>
          <w:szCs w:val="22"/>
        </w:rPr>
        <w:t xml:space="preserve"> these 3 new band combinations in an attempt to address</w:t>
      </w:r>
      <w:r w:rsidR="00FA4A66" w:rsidRPr="005F3321">
        <w:rPr>
          <w:sz w:val="22"/>
          <w:szCs w:val="22"/>
        </w:rPr>
        <w:t xml:space="preserve"> the</w:t>
      </w:r>
      <w:r w:rsidR="002C27F3" w:rsidRPr="005F3321">
        <w:rPr>
          <w:sz w:val="22"/>
          <w:szCs w:val="22"/>
        </w:rPr>
        <w:t xml:space="preserve"> </w:t>
      </w:r>
      <w:r w:rsidR="005F45ED" w:rsidRPr="005F3321">
        <w:rPr>
          <w:sz w:val="22"/>
          <w:szCs w:val="22"/>
        </w:rPr>
        <w:t xml:space="preserve">following </w:t>
      </w:r>
      <w:r w:rsidR="002C27F3" w:rsidRPr="005F3321">
        <w:rPr>
          <w:sz w:val="22"/>
          <w:szCs w:val="22"/>
        </w:rPr>
        <w:t xml:space="preserve">key objectives </w:t>
      </w:r>
      <w:r w:rsidR="00FA4A66" w:rsidRPr="005F3321">
        <w:rPr>
          <w:sz w:val="22"/>
          <w:szCs w:val="22"/>
        </w:rPr>
        <w:t xml:space="preserve">highlighted in </w:t>
      </w:r>
      <w:r w:rsidR="002C27F3" w:rsidRPr="005F3321">
        <w:rPr>
          <w:sz w:val="22"/>
          <w:szCs w:val="22"/>
        </w:rPr>
        <w:t>the WID:</w:t>
      </w:r>
    </w:p>
    <w:p w14:paraId="7714505D" w14:textId="38F0F886" w:rsidR="002C27F3" w:rsidRPr="005F3321" w:rsidRDefault="002C27F3" w:rsidP="002C27F3">
      <w:pPr>
        <w:pStyle w:val="ListParagraph"/>
        <w:numPr>
          <w:ilvl w:val="0"/>
          <w:numId w:val="39"/>
        </w:numPr>
        <w:jc w:val="both"/>
        <w:rPr>
          <w:sz w:val="22"/>
          <w:szCs w:val="22"/>
        </w:rPr>
      </w:pPr>
      <w:r w:rsidRPr="005F3321">
        <w:rPr>
          <w:sz w:val="22"/>
          <w:szCs w:val="22"/>
        </w:rPr>
        <w:t>Define the Tib/Rib for the band combinations</w:t>
      </w:r>
    </w:p>
    <w:p w14:paraId="5DBD77D0" w14:textId="77777777" w:rsidR="002C27F3" w:rsidRPr="005F3321" w:rsidRDefault="002C27F3" w:rsidP="002C27F3">
      <w:pPr>
        <w:pStyle w:val="ListParagraph"/>
        <w:numPr>
          <w:ilvl w:val="0"/>
          <w:numId w:val="39"/>
        </w:numPr>
        <w:jc w:val="both"/>
        <w:rPr>
          <w:sz w:val="22"/>
          <w:szCs w:val="22"/>
        </w:rPr>
      </w:pPr>
      <w:r w:rsidRPr="005F3321">
        <w:rPr>
          <w:sz w:val="22"/>
          <w:szCs w:val="22"/>
        </w:rPr>
        <w:t xml:space="preserve">Define the REFSENS degradation  </w:t>
      </w:r>
      <w:r w:rsidRPr="005F3321">
        <w:rPr>
          <w:bCs/>
          <w:sz w:val="22"/>
          <w:szCs w:val="22"/>
          <w:lang w:eastAsia="zh-CN"/>
        </w:rPr>
        <w:t>for some specific band combinations if it’s needed</w:t>
      </w:r>
    </w:p>
    <w:p w14:paraId="00E939B3" w14:textId="77777777" w:rsidR="005F3321" w:rsidRPr="005F3321" w:rsidRDefault="002C27F3" w:rsidP="00FA4A66">
      <w:pPr>
        <w:pStyle w:val="ListParagraph"/>
        <w:numPr>
          <w:ilvl w:val="0"/>
          <w:numId w:val="39"/>
        </w:numPr>
        <w:jc w:val="both"/>
        <w:rPr>
          <w:sz w:val="22"/>
          <w:szCs w:val="22"/>
        </w:rPr>
      </w:pPr>
      <w:r w:rsidRPr="005F3321">
        <w:rPr>
          <w:bCs/>
          <w:sz w:val="22"/>
          <w:szCs w:val="22"/>
          <w:lang w:eastAsia="zh-CN"/>
        </w:rPr>
        <w:t xml:space="preserve">Define other necessary requirements for some specific band combinations if they are identified to be </w:t>
      </w:r>
    </w:p>
    <w:p w14:paraId="01E94BCC" w14:textId="5C4FEAA2" w:rsidR="00FA4A66" w:rsidRPr="005F3321" w:rsidRDefault="002C27F3" w:rsidP="00970002">
      <w:pPr>
        <w:pStyle w:val="ListParagraph"/>
        <w:ind w:left="644"/>
        <w:jc w:val="both"/>
        <w:rPr>
          <w:sz w:val="22"/>
          <w:szCs w:val="22"/>
        </w:rPr>
      </w:pPr>
      <w:r w:rsidRPr="005F3321">
        <w:rPr>
          <w:bCs/>
          <w:sz w:val="22"/>
          <w:szCs w:val="22"/>
          <w:lang w:eastAsia="zh-CN"/>
        </w:rPr>
        <w:t>neede</w:t>
      </w:r>
      <w:r w:rsidR="00FA4A66" w:rsidRPr="005F3321">
        <w:rPr>
          <w:bCs/>
          <w:sz w:val="22"/>
          <w:szCs w:val="22"/>
          <w:lang w:eastAsia="zh-CN"/>
        </w:rPr>
        <w:t>d.</w:t>
      </w:r>
    </w:p>
    <w:p w14:paraId="15A3A31C" w14:textId="3A6ABFF0" w:rsidR="00E9519B" w:rsidRPr="005F3321" w:rsidRDefault="00E9519B" w:rsidP="0067757D">
      <w:pPr>
        <w:pStyle w:val="ListParagraph"/>
        <w:ind w:left="644"/>
        <w:rPr>
          <w:rFonts w:eastAsiaTheme="minorEastAsia"/>
          <w:sz w:val="22"/>
          <w:szCs w:val="22"/>
          <w:lang w:eastAsia="zh-CN"/>
        </w:rPr>
      </w:pPr>
    </w:p>
    <w:p w14:paraId="45260C6F" w14:textId="42D795DB" w:rsidR="00B325CD" w:rsidRDefault="00B325CD" w:rsidP="00AF7680">
      <w:pPr>
        <w:jc w:val="both"/>
        <w:rPr>
          <w:sz w:val="22"/>
          <w:szCs w:val="22"/>
        </w:rPr>
      </w:pPr>
      <w:r>
        <w:rPr>
          <w:sz w:val="22"/>
          <w:szCs w:val="22"/>
        </w:rPr>
        <w:t xml:space="preserve">During the study phase for these band combinations, </w:t>
      </w:r>
      <w:r w:rsidR="00AF7680">
        <w:rPr>
          <w:sz w:val="22"/>
          <w:szCs w:val="22"/>
        </w:rPr>
        <w:t xml:space="preserve">three </w:t>
      </w:r>
      <w:r>
        <w:rPr>
          <w:sz w:val="22"/>
          <w:szCs w:val="22"/>
        </w:rPr>
        <w:t xml:space="preserve">RF front-end architectures were </w:t>
      </w:r>
      <w:r w:rsidR="00AF7680">
        <w:rPr>
          <w:sz w:val="22"/>
          <w:szCs w:val="22"/>
        </w:rPr>
        <w:t xml:space="preserve">commonly </w:t>
      </w:r>
      <w:r>
        <w:rPr>
          <w:sz w:val="22"/>
          <w:szCs w:val="22"/>
        </w:rPr>
        <w:t>considered</w:t>
      </w:r>
      <w:r w:rsidR="00AA3925">
        <w:rPr>
          <w:sz w:val="22"/>
          <w:szCs w:val="22"/>
        </w:rPr>
        <w:t xml:space="preserve"> [3], [4], [5], [6]</w:t>
      </w:r>
      <w:r w:rsidR="00AF7680">
        <w:rPr>
          <w:sz w:val="22"/>
          <w:szCs w:val="22"/>
        </w:rPr>
        <w:t>:</w:t>
      </w:r>
    </w:p>
    <w:p w14:paraId="710381F9" w14:textId="6B467059" w:rsidR="00AF7680" w:rsidRDefault="00AF7680" w:rsidP="00AF7680">
      <w:pPr>
        <w:pStyle w:val="ListParagraph"/>
        <w:numPr>
          <w:ilvl w:val="0"/>
          <w:numId w:val="39"/>
        </w:numPr>
        <w:jc w:val="both"/>
        <w:rPr>
          <w:sz w:val="22"/>
          <w:szCs w:val="22"/>
        </w:rPr>
      </w:pPr>
      <w:r>
        <w:rPr>
          <w:sz w:val="22"/>
          <w:szCs w:val="22"/>
        </w:rPr>
        <w:t xml:space="preserve">Two-antenna architecture with a quadplexer on the main </w:t>
      </w:r>
      <w:r w:rsidR="00AA3925">
        <w:rPr>
          <w:sz w:val="22"/>
          <w:szCs w:val="22"/>
        </w:rPr>
        <w:t>p</w:t>
      </w:r>
      <w:r>
        <w:rPr>
          <w:sz w:val="22"/>
          <w:szCs w:val="22"/>
        </w:rPr>
        <w:t xml:space="preserve">ath and a </w:t>
      </w:r>
      <w:r w:rsidR="00AA3925">
        <w:rPr>
          <w:sz w:val="22"/>
          <w:szCs w:val="22"/>
        </w:rPr>
        <w:t>duplexer on the diversity path</w:t>
      </w:r>
      <w:r>
        <w:rPr>
          <w:sz w:val="22"/>
          <w:szCs w:val="22"/>
        </w:rPr>
        <w:t xml:space="preserve"> </w:t>
      </w:r>
    </w:p>
    <w:p w14:paraId="260A57D0" w14:textId="7E222E5B" w:rsidR="00AA3925" w:rsidRDefault="00AA3925" w:rsidP="00AF7680">
      <w:pPr>
        <w:pStyle w:val="ListParagraph"/>
        <w:numPr>
          <w:ilvl w:val="0"/>
          <w:numId w:val="39"/>
        </w:numPr>
        <w:jc w:val="both"/>
        <w:rPr>
          <w:sz w:val="22"/>
          <w:szCs w:val="22"/>
        </w:rPr>
      </w:pPr>
      <w:r>
        <w:rPr>
          <w:sz w:val="22"/>
          <w:szCs w:val="22"/>
        </w:rPr>
        <w:t>Two-antenna architecture with a triplexers on main and diversity paths</w:t>
      </w:r>
    </w:p>
    <w:p w14:paraId="4E30FFE4" w14:textId="28CA3F49" w:rsidR="00AA3925" w:rsidRPr="00AF7680" w:rsidRDefault="00AA3925" w:rsidP="00AF7680">
      <w:pPr>
        <w:pStyle w:val="ListParagraph"/>
        <w:numPr>
          <w:ilvl w:val="0"/>
          <w:numId w:val="39"/>
        </w:numPr>
        <w:jc w:val="both"/>
        <w:rPr>
          <w:sz w:val="22"/>
          <w:szCs w:val="22"/>
        </w:rPr>
      </w:pPr>
      <w:r>
        <w:rPr>
          <w:sz w:val="22"/>
          <w:szCs w:val="22"/>
        </w:rPr>
        <w:t>Three-antenna architecture with duplexers on the two main paths and the diversity path</w:t>
      </w:r>
    </w:p>
    <w:p w14:paraId="1133EA30" w14:textId="308D5CF7" w:rsidR="00814571" w:rsidRPr="005F3321" w:rsidRDefault="0079439E" w:rsidP="00FA4A66">
      <w:pPr>
        <w:jc w:val="both"/>
        <w:rPr>
          <w:sz w:val="22"/>
          <w:szCs w:val="22"/>
        </w:rPr>
      </w:pPr>
      <w:r>
        <w:rPr>
          <w:sz w:val="22"/>
          <w:szCs w:val="22"/>
        </w:rPr>
        <w:t>For UE applications, t</w:t>
      </w:r>
      <w:r w:rsidR="00AA3925">
        <w:rPr>
          <w:sz w:val="22"/>
          <w:szCs w:val="22"/>
        </w:rPr>
        <w:t>wo-antenna architecture with triplexers on main and diversity paths seems to provide the best trade-off for antenna size</w:t>
      </w:r>
      <w:r>
        <w:rPr>
          <w:sz w:val="22"/>
          <w:szCs w:val="22"/>
        </w:rPr>
        <w:t>,</w:t>
      </w:r>
      <w:r w:rsidR="00AA3925">
        <w:rPr>
          <w:sz w:val="22"/>
          <w:szCs w:val="22"/>
        </w:rPr>
        <w:t xml:space="preserve"> performance</w:t>
      </w:r>
      <w:r w:rsidR="00AD3A25">
        <w:rPr>
          <w:sz w:val="22"/>
          <w:szCs w:val="22"/>
        </w:rPr>
        <w:t xml:space="preserve"> for</w:t>
      </w:r>
      <w:r>
        <w:rPr>
          <w:sz w:val="22"/>
          <w:szCs w:val="22"/>
        </w:rPr>
        <w:t xml:space="preserve">, and </w:t>
      </w:r>
      <w:r w:rsidR="00945696">
        <w:rPr>
          <w:sz w:val="22"/>
          <w:szCs w:val="22"/>
        </w:rPr>
        <w:t>ease</w:t>
      </w:r>
      <w:r>
        <w:rPr>
          <w:sz w:val="22"/>
          <w:szCs w:val="22"/>
        </w:rPr>
        <w:t xml:space="preserve"> of integration</w:t>
      </w:r>
      <w:r w:rsidR="00AA3925">
        <w:rPr>
          <w:sz w:val="22"/>
          <w:szCs w:val="22"/>
        </w:rPr>
        <w:t>. This architecture will be used as the baseline architecture for our analysis.</w:t>
      </w:r>
    </w:p>
    <w:p w14:paraId="0601EF7B" w14:textId="77777777" w:rsidR="00590899" w:rsidRPr="005F3321" w:rsidRDefault="00590899" w:rsidP="00311A1A">
      <w:pPr>
        <w:jc w:val="both"/>
        <w:rPr>
          <w:sz w:val="22"/>
          <w:szCs w:val="22"/>
        </w:rPr>
      </w:pPr>
    </w:p>
    <w:p w14:paraId="025AB144" w14:textId="2E45CBE9" w:rsidR="003451B6" w:rsidRPr="00282BBC" w:rsidRDefault="003451B6" w:rsidP="00E17B56">
      <w:pPr>
        <w:pStyle w:val="Heading1"/>
        <w:numPr>
          <w:ilvl w:val="0"/>
          <w:numId w:val="28"/>
        </w:numPr>
        <w:pBdr>
          <w:top w:val="single" w:sz="12" w:space="1" w:color="auto"/>
        </w:pBdr>
        <w:spacing w:after="120"/>
        <w:rPr>
          <w:rFonts w:ascii="Times New Roman" w:hAnsi="Times New Roman"/>
          <w:b/>
          <w:bCs/>
          <w:sz w:val="32"/>
          <w:szCs w:val="32"/>
        </w:rPr>
      </w:pPr>
      <w:r w:rsidRPr="00282BBC">
        <w:rPr>
          <w:rFonts w:ascii="Times New Roman" w:hAnsi="Times New Roman"/>
          <w:b/>
          <w:bCs/>
          <w:sz w:val="32"/>
          <w:szCs w:val="32"/>
        </w:rPr>
        <w:lastRenderedPageBreak/>
        <w:t>Discussion</w:t>
      </w:r>
    </w:p>
    <w:p w14:paraId="28F46603" w14:textId="77777777" w:rsidR="00854E60" w:rsidRPr="00854E60" w:rsidRDefault="00854E60" w:rsidP="00854E60">
      <w:pPr>
        <w:rPr>
          <w:lang w:val="en-GB" w:eastAsia="en-US"/>
        </w:rPr>
      </w:pPr>
    </w:p>
    <w:p w14:paraId="2002E736" w14:textId="55AACE94" w:rsidR="00854E60" w:rsidRPr="00966857" w:rsidRDefault="00484BBB" w:rsidP="00484BBB">
      <w:pPr>
        <w:pStyle w:val="ListParagraph"/>
        <w:numPr>
          <w:ilvl w:val="1"/>
          <w:numId w:val="28"/>
        </w:numPr>
        <w:rPr>
          <w:b/>
          <w:bCs/>
          <w:sz w:val="28"/>
          <w:szCs w:val="28"/>
          <w:lang w:val="en-GB" w:eastAsia="en-US"/>
        </w:rPr>
      </w:pPr>
      <w:r>
        <w:rPr>
          <w:b/>
          <w:bCs/>
          <w:sz w:val="28"/>
          <w:szCs w:val="28"/>
          <w:lang w:val="en-GB" w:eastAsia="en-US"/>
        </w:rPr>
        <w:t xml:space="preserve"> </w:t>
      </w:r>
      <w:r w:rsidR="00283F04">
        <w:rPr>
          <w:b/>
          <w:bCs/>
          <w:sz w:val="28"/>
          <w:szCs w:val="28"/>
          <w:lang w:val="en-GB" w:eastAsia="en-US"/>
        </w:rPr>
        <w:t xml:space="preserve"> </w:t>
      </w:r>
      <w:r>
        <w:rPr>
          <w:b/>
          <w:bCs/>
          <w:sz w:val="28"/>
          <w:szCs w:val="28"/>
          <w:lang w:val="en-GB" w:eastAsia="en-US"/>
        </w:rPr>
        <w:t xml:space="preserve">  </w:t>
      </w:r>
      <w:r w:rsidR="00CB7C3A">
        <w:rPr>
          <w:b/>
          <w:bCs/>
          <w:sz w:val="28"/>
          <w:szCs w:val="28"/>
          <w:lang w:val="en-GB" w:eastAsia="en-US"/>
        </w:rPr>
        <w:t>CA_n5-n105 Combination</w:t>
      </w:r>
    </w:p>
    <w:p w14:paraId="660D199A" w14:textId="77777777" w:rsidR="00D76C86" w:rsidRDefault="00D76C86" w:rsidP="00484BBB">
      <w:pPr>
        <w:pStyle w:val="ListParagraph"/>
        <w:rPr>
          <w:sz w:val="22"/>
          <w:szCs w:val="22"/>
          <w:lang w:val="en-GB" w:eastAsia="en-US"/>
        </w:rPr>
      </w:pPr>
    </w:p>
    <w:p w14:paraId="538FED9C" w14:textId="426BC80B" w:rsidR="00D76C86" w:rsidRDefault="00D76C86" w:rsidP="0079439E">
      <w:pPr>
        <w:ind w:firstLine="284"/>
        <w:rPr>
          <w:sz w:val="22"/>
          <w:szCs w:val="22"/>
          <w:lang w:val="en-GB" w:eastAsia="en-US"/>
        </w:rPr>
      </w:pPr>
      <w:r w:rsidRPr="00F8055C">
        <w:rPr>
          <w:sz w:val="22"/>
          <w:szCs w:val="22"/>
          <w:lang w:val="en-GB" w:eastAsia="en-US"/>
        </w:rPr>
        <w:t xml:space="preserve">The aggregated spectrum allocated for the CA_n5-n105 is shown below in Figure 2.1-1.  </w:t>
      </w:r>
    </w:p>
    <w:p w14:paraId="7C69AF3E" w14:textId="77777777" w:rsidR="0079439E" w:rsidRDefault="0079439E" w:rsidP="0079439E">
      <w:pPr>
        <w:ind w:firstLine="284"/>
        <w:rPr>
          <w:b/>
          <w:bCs/>
          <w:sz w:val="28"/>
          <w:szCs w:val="28"/>
          <w:lang w:val="en-GB" w:eastAsia="en-US"/>
        </w:rPr>
      </w:pPr>
    </w:p>
    <w:p w14:paraId="4FC28BE4" w14:textId="3D3A8138" w:rsidR="002B7556" w:rsidRDefault="0075687A" w:rsidP="001E135E">
      <w:pPr>
        <w:pStyle w:val="ListParagraph"/>
        <w:rPr>
          <w:b/>
          <w:bCs/>
          <w:sz w:val="28"/>
          <w:szCs w:val="28"/>
          <w:lang w:val="en-GB" w:eastAsia="en-US"/>
        </w:rPr>
      </w:pPr>
      <w:r w:rsidRPr="0075687A">
        <w:rPr>
          <w:b/>
          <w:bCs/>
          <w:noProof/>
          <w:sz w:val="28"/>
          <w:szCs w:val="28"/>
          <w:lang w:val="en-GB" w:eastAsia="en-US"/>
        </w:rPr>
        <w:drawing>
          <wp:inline distT="0" distB="0" distL="0" distR="0" wp14:anchorId="087C242E" wp14:editId="216DC514">
            <wp:extent cx="5268686" cy="782570"/>
            <wp:effectExtent l="0" t="0" r="0" b="0"/>
            <wp:docPr id="1797406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406970" name=""/>
                    <pic:cNvPicPr/>
                  </pic:nvPicPr>
                  <pic:blipFill>
                    <a:blip r:embed="rId9"/>
                    <a:stretch>
                      <a:fillRect/>
                    </a:stretch>
                  </pic:blipFill>
                  <pic:spPr>
                    <a:xfrm>
                      <a:off x="0" y="0"/>
                      <a:ext cx="5345360" cy="793959"/>
                    </a:xfrm>
                    <a:prstGeom prst="rect">
                      <a:avLst/>
                    </a:prstGeom>
                  </pic:spPr>
                </pic:pic>
              </a:graphicData>
            </a:graphic>
          </wp:inline>
        </w:drawing>
      </w:r>
    </w:p>
    <w:p w14:paraId="2F3401BC" w14:textId="03E10A32" w:rsidR="00B325CD" w:rsidRPr="00D76C86" w:rsidRDefault="00D76C86" w:rsidP="00484BBB">
      <w:pPr>
        <w:pStyle w:val="ListParagraph"/>
        <w:rPr>
          <w:i/>
          <w:iCs/>
          <w:sz w:val="22"/>
          <w:szCs w:val="22"/>
          <w:lang w:val="en-GB" w:eastAsia="en-US"/>
        </w:rPr>
      </w:pPr>
      <w:r w:rsidRPr="00D76C86">
        <w:rPr>
          <w:b/>
          <w:bCs/>
          <w:i/>
          <w:iCs/>
          <w:sz w:val="22"/>
          <w:szCs w:val="22"/>
          <w:lang w:val="en-GB" w:eastAsia="en-US"/>
        </w:rPr>
        <w:t>Figure 2.1-1</w:t>
      </w:r>
      <w:r w:rsidRPr="00D76C86">
        <w:rPr>
          <w:i/>
          <w:iCs/>
          <w:sz w:val="22"/>
          <w:szCs w:val="22"/>
          <w:lang w:val="en-GB" w:eastAsia="en-US"/>
        </w:rPr>
        <w:t>: Aggregated spectrum allocation for the CA_n5-n105 combination</w:t>
      </w:r>
    </w:p>
    <w:p w14:paraId="5E1E6E39" w14:textId="77777777" w:rsidR="00D76C86" w:rsidRPr="00F8055C" w:rsidRDefault="00D76C86" w:rsidP="00484BBB">
      <w:pPr>
        <w:pStyle w:val="ListParagraph"/>
        <w:rPr>
          <w:sz w:val="22"/>
          <w:szCs w:val="22"/>
          <w:lang w:val="en-GB" w:eastAsia="en-US"/>
        </w:rPr>
      </w:pPr>
    </w:p>
    <w:p w14:paraId="17241BE7" w14:textId="22E57E11" w:rsidR="00F8055C" w:rsidRPr="00F8055C" w:rsidRDefault="00EF16B8" w:rsidP="0079439E">
      <w:pPr>
        <w:overflowPunct w:val="0"/>
        <w:autoSpaceDE w:val="0"/>
        <w:autoSpaceDN w:val="0"/>
        <w:adjustRightInd w:val="0"/>
        <w:ind w:left="284"/>
        <w:textAlignment w:val="baseline"/>
        <w:rPr>
          <w:rFonts w:eastAsia="SimSun"/>
          <w:sz w:val="22"/>
          <w:szCs w:val="22"/>
          <w:lang w:eastAsia="en-GB"/>
        </w:rPr>
      </w:pPr>
      <w:r>
        <w:rPr>
          <w:rFonts w:eastAsia="SimSun"/>
          <w:sz w:val="22"/>
          <w:szCs w:val="22"/>
          <w:lang w:eastAsia="en-GB"/>
        </w:rPr>
        <w:t>As stated at the introduction section above, we will use as a baseline t</w:t>
      </w:r>
      <w:r w:rsidR="00F8055C" w:rsidRPr="00F8055C">
        <w:rPr>
          <w:rFonts w:eastAsia="SimSun"/>
          <w:sz w:val="22"/>
          <w:szCs w:val="22"/>
          <w:lang w:eastAsia="en-GB"/>
        </w:rPr>
        <w:t xml:space="preserve">he topology for 2-antenna architecture illustrated in Figure </w:t>
      </w:r>
      <w:r>
        <w:rPr>
          <w:rFonts w:eastAsia="SimSun"/>
          <w:sz w:val="22"/>
          <w:szCs w:val="22"/>
          <w:lang w:eastAsia="en-GB"/>
        </w:rPr>
        <w:t xml:space="preserve">2,1-2 </w:t>
      </w:r>
      <w:r w:rsidR="00F8055C" w:rsidRPr="00F8055C">
        <w:rPr>
          <w:rFonts w:eastAsia="SimSun"/>
          <w:sz w:val="22"/>
          <w:szCs w:val="22"/>
          <w:lang w:eastAsia="en-GB"/>
        </w:rPr>
        <w:t>below</w:t>
      </w:r>
      <w:r>
        <w:rPr>
          <w:rFonts w:eastAsia="SimSun"/>
          <w:sz w:val="22"/>
          <w:szCs w:val="22"/>
          <w:lang w:eastAsia="en-GB"/>
        </w:rPr>
        <w:t>:</w:t>
      </w:r>
    </w:p>
    <w:p w14:paraId="5F4F1980" w14:textId="472F9509" w:rsidR="00F8055C" w:rsidRPr="00F8055C" w:rsidRDefault="00F8055C" w:rsidP="00F8055C">
      <w:pPr>
        <w:overflowPunct w:val="0"/>
        <w:autoSpaceDE w:val="0"/>
        <w:autoSpaceDN w:val="0"/>
        <w:adjustRightInd w:val="0"/>
        <w:ind w:left="568" w:hanging="284"/>
        <w:textAlignment w:val="baseline"/>
        <w:rPr>
          <w:rFonts w:eastAsia="SimSun"/>
          <w:sz w:val="22"/>
          <w:szCs w:val="22"/>
          <w:lang w:eastAsia="en-GB"/>
        </w:rPr>
      </w:pPr>
      <w:r w:rsidRPr="00F8055C">
        <w:rPr>
          <w:rFonts w:eastAsia="SimSun"/>
          <w:sz w:val="22"/>
          <w:szCs w:val="22"/>
          <w:lang w:eastAsia="en-GB"/>
        </w:rPr>
        <w:t>-</w:t>
      </w:r>
      <w:r w:rsidRPr="00F8055C">
        <w:rPr>
          <w:rFonts w:eastAsia="SimSun"/>
          <w:sz w:val="22"/>
          <w:szCs w:val="22"/>
          <w:lang w:eastAsia="en-GB"/>
        </w:rPr>
        <w:tab/>
        <w:t xml:space="preserve">1) n5UL+n5DL+n105DL triplexer </w:t>
      </w:r>
      <w:r w:rsidR="00AD3A25">
        <w:rPr>
          <w:rFonts w:eastAsia="SimSun"/>
          <w:sz w:val="22"/>
          <w:szCs w:val="22"/>
          <w:lang w:eastAsia="en-GB"/>
        </w:rPr>
        <w:t>is routed through the  main antenna</w:t>
      </w:r>
    </w:p>
    <w:p w14:paraId="711CF6C7" w14:textId="455C1E48" w:rsidR="00F8055C" w:rsidRDefault="00F8055C" w:rsidP="00AD3A25">
      <w:pPr>
        <w:overflowPunct w:val="0"/>
        <w:autoSpaceDE w:val="0"/>
        <w:autoSpaceDN w:val="0"/>
        <w:adjustRightInd w:val="0"/>
        <w:ind w:left="568" w:hanging="284"/>
        <w:textAlignment w:val="baseline"/>
        <w:rPr>
          <w:rFonts w:eastAsia="SimSun"/>
          <w:sz w:val="22"/>
          <w:szCs w:val="22"/>
          <w:lang w:eastAsia="en-GB"/>
        </w:rPr>
      </w:pPr>
      <w:r w:rsidRPr="00F8055C">
        <w:rPr>
          <w:rFonts w:eastAsia="SimSun"/>
          <w:sz w:val="22"/>
          <w:szCs w:val="22"/>
          <w:lang w:eastAsia="en-GB"/>
        </w:rPr>
        <w:t>-</w:t>
      </w:r>
      <w:r w:rsidRPr="00F8055C">
        <w:rPr>
          <w:rFonts w:eastAsia="SimSun"/>
          <w:sz w:val="22"/>
          <w:szCs w:val="22"/>
          <w:lang w:eastAsia="en-GB"/>
        </w:rPr>
        <w:tab/>
        <w:t xml:space="preserve">2) n105UL+n105DL+n5DL triplexer </w:t>
      </w:r>
      <w:r w:rsidR="00AD3A25">
        <w:rPr>
          <w:rFonts w:eastAsia="SimSun"/>
          <w:sz w:val="22"/>
          <w:szCs w:val="22"/>
          <w:lang w:eastAsia="en-GB"/>
        </w:rPr>
        <w:t>is routed through the  diversity antenna</w:t>
      </w:r>
    </w:p>
    <w:p w14:paraId="4C164899" w14:textId="77777777" w:rsidR="00AD3A25" w:rsidRPr="00D76C86" w:rsidRDefault="00AD3A25" w:rsidP="00AD3A25">
      <w:pPr>
        <w:overflowPunct w:val="0"/>
        <w:autoSpaceDE w:val="0"/>
        <w:autoSpaceDN w:val="0"/>
        <w:adjustRightInd w:val="0"/>
        <w:ind w:left="568" w:hanging="284"/>
        <w:textAlignment w:val="baseline"/>
        <w:rPr>
          <w:sz w:val="22"/>
          <w:szCs w:val="22"/>
          <w:lang w:val="en-GB" w:eastAsia="en-US"/>
        </w:rPr>
      </w:pPr>
    </w:p>
    <w:p w14:paraId="15323FAB" w14:textId="033AFD74" w:rsidR="00854E60" w:rsidRPr="00854E60" w:rsidRDefault="00EC7483" w:rsidP="00EC7483">
      <w:pPr>
        <w:ind w:left="360"/>
        <w:jc w:val="center"/>
        <w:rPr>
          <w:b/>
          <w:bCs/>
          <w:lang w:val="en-GB" w:eastAsia="en-US"/>
        </w:rPr>
      </w:pPr>
      <w:r w:rsidRPr="00A02A00">
        <w:rPr>
          <w:noProof/>
        </w:rPr>
        <w:drawing>
          <wp:inline distT="0" distB="0" distL="0" distR="0" wp14:anchorId="0919F22F" wp14:editId="3F415CC0">
            <wp:extent cx="5267325" cy="3085218"/>
            <wp:effectExtent l="0" t="0" r="3175" b="1270"/>
            <wp:docPr id="1924182929" name="Picture 192418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625950" name=""/>
                    <pic:cNvPicPr/>
                  </pic:nvPicPr>
                  <pic:blipFill>
                    <a:blip r:embed="rId10"/>
                    <a:stretch>
                      <a:fillRect/>
                    </a:stretch>
                  </pic:blipFill>
                  <pic:spPr>
                    <a:xfrm>
                      <a:off x="0" y="0"/>
                      <a:ext cx="5322926" cy="3117785"/>
                    </a:xfrm>
                    <a:prstGeom prst="rect">
                      <a:avLst/>
                    </a:prstGeom>
                  </pic:spPr>
                </pic:pic>
              </a:graphicData>
            </a:graphic>
          </wp:inline>
        </w:drawing>
      </w:r>
    </w:p>
    <w:p w14:paraId="529FD336" w14:textId="77777777" w:rsidR="007864B4" w:rsidRDefault="007864B4" w:rsidP="007864B4">
      <w:pPr>
        <w:pStyle w:val="ListParagraph"/>
        <w:rPr>
          <w:sz w:val="22"/>
          <w:szCs w:val="22"/>
          <w:lang w:val="en-GB" w:eastAsia="en-US"/>
        </w:rPr>
      </w:pPr>
      <w:r>
        <w:rPr>
          <w:sz w:val="22"/>
          <w:szCs w:val="22"/>
          <w:lang w:val="en-GB" w:eastAsia="en-US"/>
        </w:rPr>
        <w:t xml:space="preserve"> </w:t>
      </w:r>
    </w:p>
    <w:p w14:paraId="7DE1F71B" w14:textId="6E53C5E6" w:rsidR="007864B4" w:rsidRPr="00D76C86" w:rsidRDefault="007864B4" w:rsidP="007864B4">
      <w:pPr>
        <w:pStyle w:val="ListParagraph"/>
        <w:jc w:val="center"/>
        <w:rPr>
          <w:i/>
          <w:iCs/>
          <w:sz w:val="22"/>
          <w:szCs w:val="22"/>
          <w:lang w:val="en-GB" w:eastAsia="en-US"/>
        </w:rPr>
      </w:pPr>
      <w:r w:rsidRPr="00D76C86">
        <w:rPr>
          <w:b/>
          <w:bCs/>
          <w:i/>
          <w:iCs/>
          <w:sz w:val="22"/>
          <w:szCs w:val="22"/>
          <w:lang w:val="en-GB" w:eastAsia="en-US"/>
        </w:rPr>
        <w:t>Figure 2.1-</w:t>
      </w:r>
      <w:r>
        <w:rPr>
          <w:b/>
          <w:bCs/>
          <w:i/>
          <w:iCs/>
          <w:sz w:val="22"/>
          <w:szCs w:val="22"/>
          <w:lang w:val="en-GB" w:eastAsia="en-US"/>
        </w:rPr>
        <w:t>2</w:t>
      </w:r>
      <w:r w:rsidRPr="00D76C86">
        <w:rPr>
          <w:i/>
          <w:iCs/>
          <w:sz w:val="22"/>
          <w:szCs w:val="22"/>
          <w:lang w:val="en-GB" w:eastAsia="en-US"/>
        </w:rPr>
        <w:t xml:space="preserve">: </w:t>
      </w:r>
      <w:r>
        <w:rPr>
          <w:i/>
          <w:iCs/>
          <w:sz w:val="22"/>
          <w:szCs w:val="22"/>
          <w:lang w:val="en-GB" w:eastAsia="en-US"/>
        </w:rPr>
        <w:t>CA_n5-n105 RF front-end architecture based on 2 antennas and 2 triplexers</w:t>
      </w:r>
    </w:p>
    <w:p w14:paraId="5A9CF12E" w14:textId="77777777" w:rsidR="00E17B56" w:rsidRDefault="00E17B56" w:rsidP="00EF16B8">
      <w:pPr>
        <w:rPr>
          <w:sz w:val="22"/>
          <w:szCs w:val="22"/>
          <w:lang w:val="en-GB" w:eastAsia="en-US"/>
        </w:rPr>
      </w:pPr>
    </w:p>
    <w:p w14:paraId="1A83AC65" w14:textId="0AAA1C75" w:rsidR="00CB7C3A" w:rsidRPr="00283F04" w:rsidRDefault="007C2825" w:rsidP="00CB7C3A">
      <w:pPr>
        <w:pStyle w:val="ListParagraph"/>
        <w:numPr>
          <w:ilvl w:val="2"/>
          <w:numId w:val="28"/>
        </w:numPr>
        <w:jc w:val="both"/>
        <w:rPr>
          <w:b/>
          <w:bCs/>
          <w:lang w:val="en-GB" w:eastAsia="en-US"/>
        </w:rPr>
      </w:pPr>
      <w:r>
        <w:rPr>
          <w:b/>
          <w:bCs/>
          <w:lang w:val="en-GB" w:eastAsia="en-US"/>
        </w:rPr>
        <w:t xml:space="preserve">CA_n5-n105 </w:t>
      </w:r>
      <w:r w:rsidR="00CB7C3A" w:rsidRPr="00283F04">
        <w:rPr>
          <w:b/>
          <w:bCs/>
          <w:lang w:val="en-GB" w:eastAsia="en-US"/>
        </w:rPr>
        <w:t>MSD Analysis</w:t>
      </w:r>
    </w:p>
    <w:p w14:paraId="17DFA07C" w14:textId="14C5D8A6" w:rsidR="00547994" w:rsidRDefault="00547994" w:rsidP="00547994">
      <w:pPr>
        <w:ind w:left="568"/>
        <w:jc w:val="both"/>
        <w:rPr>
          <w:sz w:val="22"/>
          <w:szCs w:val="22"/>
          <w:lang w:val="en-GB" w:eastAsia="en-US"/>
        </w:rPr>
      </w:pPr>
    </w:p>
    <w:p w14:paraId="2159C6F6" w14:textId="73045285" w:rsidR="00FB38B0" w:rsidRDefault="00083B3E" w:rsidP="00083B3E">
      <w:pPr>
        <w:pStyle w:val="ListParagraph"/>
        <w:ind w:left="644" w:firstLine="208"/>
        <w:jc w:val="both"/>
        <w:rPr>
          <w:sz w:val="22"/>
          <w:szCs w:val="22"/>
          <w:lang w:val="en-GB" w:eastAsia="en-US"/>
        </w:rPr>
      </w:pPr>
      <w:r>
        <w:rPr>
          <w:sz w:val="22"/>
          <w:szCs w:val="22"/>
          <w:lang w:val="en-GB" w:eastAsia="en-US"/>
        </w:rPr>
        <w:t xml:space="preserve">For single-UL, as can be seen in the table below, </w:t>
      </w:r>
      <w:r w:rsidRPr="00083B3E">
        <w:rPr>
          <w:sz w:val="22"/>
          <w:szCs w:val="22"/>
          <w:lang w:val="en-GB" w:eastAsia="en-US"/>
        </w:rPr>
        <w:t>there is no significant cross-</w:t>
      </w:r>
      <w:r w:rsidR="005A25A4" w:rsidRPr="00083B3E">
        <w:rPr>
          <w:sz w:val="22"/>
          <w:szCs w:val="22"/>
          <w:lang w:val="en-GB" w:eastAsia="en-US"/>
        </w:rPr>
        <w:t>band interference</w:t>
      </w:r>
      <w:r w:rsidRPr="00083B3E">
        <w:rPr>
          <w:sz w:val="22"/>
          <w:szCs w:val="22"/>
          <w:lang w:val="en-GB" w:eastAsia="en-US"/>
        </w:rPr>
        <w:t xml:space="preserve"> </w:t>
      </w:r>
      <w:r>
        <w:rPr>
          <w:sz w:val="22"/>
          <w:szCs w:val="22"/>
          <w:lang w:val="en-GB" w:eastAsia="en-US"/>
        </w:rPr>
        <w:t xml:space="preserve">due to </w:t>
      </w:r>
      <w:r w:rsidRPr="00083B3E">
        <w:rPr>
          <w:sz w:val="22"/>
          <w:szCs w:val="22"/>
          <w:lang w:val="en-GB" w:eastAsia="en-US"/>
        </w:rPr>
        <w:t xml:space="preserve">ACLR </w:t>
      </w:r>
      <w:r>
        <w:rPr>
          <w:sz w:val="22"/>
          <w:szCs w:val="22"/>
          <w:lang w:val="en-GB" w:eastAsia="en-US"/>
        </w:rPr>
        <w:t xml:space="preserve">because of the </w:t>
      </w:r>
      <w:r w:rsidRPr="00083B3E">
        <w:rPr>
          <w:sz w:val="22"/>
          <w:szCs w:val="22"/>
          <w:lang w:val="en-GB" w:eastAsia="en-US"/>
        </w:rPr>
        <w:t>wide frequency separations between the UL and DL bands (166MHz and 172MHz)</w:t>
      </w:r>
      <w:r w:rsidR="00FB38B0">
        <w:rPr>
          <w:sz w:val="22"/>
          <w:szCs w:val="22"/>
          <w:lang w:val="en-GB" w:eastAsia="en-US"/>
        </w:rPr>
        <w:t>. With 20MH</w:t>
      </w:r>
      <w:r w:rsidR="005A25A4">
        <w:rPr>
          <w:sz w:val="22"/>
          <w:szCs w:val="22"/>
          <w:lang w:val="en-GB" w:eastAsia="en-US"/>
        </w:rPr>
        <w:t>z</w:t>
      </w:r>
      <w:r w:rsidR="00FB38B0">
        <w:rPr>
          <w:sz w:val="22"/>
          <w:szCs w:val="22"/>
          <w:lang w:val="en-GB" w:eastAsia="en-US"/>
        </w:rPr>
        <w:t xml:space="preserve"> of </w:t>
      </w:r>
      <w:r w:rsidR="0079439E">
        <w:rPr>
          <w:sz w:val="22"/>
          <w:szCs w:val="22"/>
          <w:lang w:val="en-GB" w:eastAsia="en-US"/>
        </w:rPr>
        <w:t xml:space="preserve">typical </w:t>
      </w:r>
      <w:r w:rsidR="00FB38B0">
        <w:rPr>
          <w:sz w:val="22"/>
          <w:szCs w:val="22"/>
          <w:lang w:val="en-GB" w:eastAsia="en-US"/>
        </w:rPr>
        <w:t>UL CBW, there could be cross-band interference due to ACLR8, but this contribution will be negligeable.</w:t>
      </w:r>
    </w:p>
    <w:p w14:paraId="44DEC821" w14:textId="028E03C8" w:rsidR="005A25A4" w:rsidRDefault="00FB38B0" w:rsidP="00083B3E">
      <w:pPr>
        <w:pStyle w:val="ListParagraph"/>
        <w:ind w:left="644" w:firstLine="208"/>
        <w:jc w:val="both"/>
        <w:rPr>
          <w:sz w:val="22"/>
          <w:szCs w:val="22"/>
          <w:lang w:val="en-GB" w:eastAsia="en-US"/>
        </w:rPr>
      </w:pPr>
      <w:r>
        <w:rPr>
          <w:sz w:val="22"/>
          <w:szCs w:val="22"/>
          <w:lang w:val="en-GB" w:eastAsia="en-US"/>
        </w:rPr>
        <w:t>For dual-UL</w:t>
      </w:r>
      <w:r w:rsidR="005A25A4">
        <w:rPr>
          <w:sz w:val="22"/>
          <w:szCs w:val="22"/>
          <w:lang w:val="en-GB" w:eastAsia="en-US"/>
        </w:rPr>
        <w:t xml:space="preserve"> </w:t>
      </w:r>
      <w:r>
        <w:rPr>
          <w:sz w:val="22"/>
          <w:szCs w:val="22"/>
          <w:lang w:val="en-GB" w:eastAsia="en-US"/>
        </w:rPr>
        <w:t>th</w:t>
      </w:r>
      <w:r w:rsidR="005A25A4">
        <w:rPr>
          <w:sz w:val="22"/>
          <w:szCs w:val="22"/>
          <w:lang w:val="en-GB" w:eastAsia="en-US"/>
        </w:rPr>
        <w:t xml:space="preserve">ere is no significant IMD levels that fall in either of the RX bands. </w:t>
      </w:r>
      <w:proofErr w:type="gramStart"/>
      <w:r w:rsidR="005A25A4">
        <w:rPr>
          <w:sz w:val="22"/>
          <w:szCs w:val="22"/>
          <w:lang w:val="en-GB" w:eastAsia="en-US"/>
        </w:rPr>
        <w:t>So</w:t>
      </w:r>
      <w:proofErr w:type="gramEnd"/>
      <w:r w:rsidR="005A25A4">
        <w:rPr>
          <w:sz w:val="22"/>
          <w:szCs w:val="22"/>
          <w:lang w:val="en-GB" w:eastAsia="en-US"/>
        </w:rPr>
        <w:t xml:space="preserve"> the </w:t>
      </w:r>
      <w:r w:rsidR="0079439E">
        <w:rPr>
          <w:sz w:val="22"/>
          <w:szCs w:val="22"/>
          <w:lang w:val="en-GB" w:eastAsia="en-US"/>
        </w:rPr>
        <w:t>cross</w:t>
      </w:r>
      <w:r w:rsidR="005A25A4">
        <w:rPr>
          <w:sz w:val="22"/>
          <w:szCs w:val="22"/>
          <w:lang w:val="en-GB" w:eastAsia="en-US"/>
        </w:rPr>
        <w:t>-band IMD contribution on the MSD will be ignored.</w:t>
      </w:r>
    </w:p>
    <w:p w14:paraId="133E0BA9" w14:textId="76A91AA7" w:rsidR="00547994" w:rsidRDefault="005A25A4" w:rsidP="00083B3E">
      <w:pPr>
        <w:pStyle w:val="ListParagraph"/>
        <w:ind w:left="644" w:firstLine="208"/>
        <w:jc w:val="both"/>
        <w:rPr>
          <w:sz w:val="22"/>
          <w:szCs w:val="22"/>
          <w:lang w:val="en-GB" w:eastAsia="en-US"/>
        </w:rPr>
      </w:pPr>
      <w:r>
        <w:rPr>
          <w:sz w:val="22"/>
          <w:szCs w:val="22"/>
          <w:lang w:val="en-GB" w:eastAsia="en-US"/>
        </w:rPr>
        <w:t>There is still, however, a potential MSD contribution from the TX noise leaking to the RX bands. This will be the focus of the analysis below, where we will consider both the n5 TX noise leaking into the n105 RX and the n05 TX noise leaking into the n5 RX.</w:t>
      </w:r>
    </w:p>
    <w:p w14:paraId="45435836" w14:textId="77777777" w:rsidR="005C347A" w:rsidRDefault="005C347A" w:rsidP="00EF16B8">
      <w:pPr>
        <w:jc w:val="both"/>
        <w:rPr>
          <w:sz w:val="22"/>
          <w:szCs w:val="22"/>
          <w:lang w:val="en-GB" w:eastAsia="en-US"/>
        </w:rPr>
      </w:pPr>
    </w:p>
    <w:p w14:paraId="6224E99F" w14:textId="77777777" w:rsidR="0079439E" w:rsidRPr="00547994" w:rsidRDefault="0079439E" w:rsidP="00EF16B8">
      <w:pPr>
        <w:jc w:val="both"/>
        <w:rPr>
          <w:sz w:val="22"/>
          <w:szCs w:val="22"/>
          <w:lang w:val="en-GB" w:eastAsia="en-US"/>
        </w:rPr>
      </w:pPr>
    </w:p>
    <w:p w14:paraId="0EFBA46B" w14:textId="77777777" w:rsidR="00D90AE0" w:rsidRDefault="00D90AE0" w:rsidP="00CB7C3A">
      <w:pPr>
        <w:pStyle w:val="ListParagraph"/>
        <w:ind w:left="1080"/>
        <w:jc w:val="both"/>
        <w:rPr>
          <w:sz w:val="22"/>
          <w:szCs w:val="22"/>
          <w:lang w:val="en-GB" w:eastAsia="en-US"/>
        </w:rPr>
      </w:pPr>
    </w:p>
    <w:tbl>
      <w:tblPr>
        <w:tblStyle w:val="TableGrid"/>
        <w:tblW w:w="9540" w:type="dxa"/>
        <w:tblInd w:w="445" w:type="dxa"/>
        <w:tblLook w:val="04A0" w:firstRow="1" w:lastRow="0" w:firstColumn="1" w:lastColumn="0" w:noHBand="0" w:noVBand="1"/>
      </w:tblPr>
      <w:tblGrid>
        <w:gridCol w:w="2880"/>
        <w:gridCol w:w="3545"/>
        <w:gridCol w:w="3115"/>
      </w:tblGrid>
      <w:tr w:rsidR="00B4517E" w14:paraId="696D71CC" w14:textId="77777777" w:rsidTr="005C347A">
        <w:tc>
          <w:tcPr>
            <w:tcW w:w="2880" w:type="dxa"/>
            <w:shd w:val="clear" w:color="auto" w:fill="D9D9D9" w:themeFill="background1" w:themeFillShade="D9"/>
          </w:tcPr>
          <w:p w14:paraId="2FA94369" w14:textId="4F2439DF" w:rsidR="005C347A" w:rsidRPr="00432760" w:rsidRDefault="002364A7" w:rsidP="00CB7C3A">
            <w:pPr>
              <w:pStyle w:val="ListParagraph"/>
              <w:ind w:left="0"/>
              <w:jc w:val="both"/>
              <w:rPr>
                <w:sz w:val="20"/>
                <w:szCs w:val="20"/>
                <w:lang w:val="en-GB" w:eastAsia="en-US"/>
              </w:rPr>
            </w:pPr>
            <w:r>
              <w:rPr>
                <w:sz w:val="20"/>
                <w:szCs w:val="20"/>
                <w:lang w:val="en-GB" w:eastAsia="en-US"/>
              </w:rPr>
              <w:lastRenderedPageBreak/>
              <w:t>Interference Source</w:t>
            </w:r>
          </w:p>
        </w:tc>
        <w:tc>
          <w:tcPr>
            <w:tcW w:w="3545" w:type="dxa"/>
            <w:shd w:val="clear" w:color="auto" w:fill="D9D9D9" w:themeFill="background1" w:themeFillShade="D9"/>
          </w:tcPr>
          <w:p w14:paraId="0B8BD396" w14:textId="474D506D" w:rsidR="005C347A" w:rsidRPr="00432760" w:rsidRDefault="005C347A" w:rsidP="005C347A">
            <w:pPr>
              <w:rPr>
                <w:sz w:val="20"/>
                <w:szCs w:val="20"/>
                <w:lang w:val="en-GB" w:eastAsia="en-US"/>
              </w:rPr>
            </w:pPr>
            <w:r w:rsidRPr="00432760">
              <w:rPr>
                <w:sz w:val="20"/>
                <w:szCs w:val="20"/>
                <w:lang w:val="en-GB" w:eastAsia="en-US"/>
              </w:rPr>
              <w:t xml:space="preserve"> 1 Uplink (n5UL or n105UL)</w:t>
            </w:r>
          </w:p>
        </w:tc>
        <w:tc>
          <w:tcPr>
            <w:tcW w:w="3115" w:type="dxa"/>
            <w:shd w:val="clear" w:color="auto" w:fill="D9D9D9" w:themeFill="background1" w:themeFillShade="D9"/>
          </w:tcPr>
          <w:p w14:paraId="0E40DD10" w14:textId="7BDDED51" w:rsidR="005C347A" w:rsidRPr="00432760" w:rsidRDefault="005C347A" w:rsidP="005C347A">
            <w:pPr>
              <w:pStyle w:val="ListParagraph"/>
              <w:ind w:left="0"/>
              <w:jc w:val="center"/>
              <w:rPr>
                <w:sz w:val="20"/>
                <w:szCs w:val="20"/>
                <w:lang w:val="en-GB" w:eastAsia="en-US"/>
              </w:rPr>
            </w:pPr>
            <w:r w:rsidRPr="00432760">
              <w:rPr>
                <w:sz w:val="20"/>
                <w:szCs w:val="20"/>
                <w:lang w:val="en-GB" w:eastAsia="en-US"/>
              </w:rPr>
              <w:t>2 Uplinks (n5UL+n105UL)</w:t>
            </w:r>
          </w:p>
        </w:tc>
      </w:tr>
      <w:tr w:rsidR="00B4517E" w14:paraId="6F7B787E" w14:textId="77777777" w:rsidTr="005C347A">
        <w:tc>
          <w:tcPr>
            <w:tcW w:w="2880" w:type="dxa"/>
          </w:tcPr>
          <w:p w14:paraId="26B387C9" w14:textId="57C2C490" w:rsidR="005C347A" w:rsidRPr="00432760" w:rsidRDefault="005C347A" w:rsidP="00CB7C3A">
            <w:pPr>
              <w:pStyle w:val="ListParagraph"/>
              <w:ind w:left="0"/>
              <w:jc w:val="both"/>
              <w:rPr>
                <w:sz w:val="20"/>
                <w:szCs w:val="20"/>
                <w:lang w:val="en-GB" w:eastAsia="en-US"/>
              </w:rPr>
            </w:pPr>
            <w:r w:rsidRPr="00432760">
              <w:rPr>
                <w:sz w:val="20"/>
                <w:szCs w:val="20"/>
                <w:lang w:val="en-GB" w:eastAsia="en-US"/>
              </w:rPr>
              <w:t>Harmonic/harmonic mixing</w:t>
            </w:r>
          </w:p>
        </w:tc>
        <w:tc>
          <w:tcPr>
            <w:tcW w:w="3545" w:type="dxa"/>
          </w:tcPr>
          <w:p w14:paraId="506CFA58" w14:textId="67162D26" w:rsidR="005C347A" w:rsidRPr="00432760" w:rsidRDefault="005C347A" w:rsidP="005C347A">
            <w:pPr>
              <w:pStyle w:val="ListParagraph"/>
              <w:ind w:left="0"/>
              <w:jc w:val="center"/>
              <w:rPr>
                <w:sz w:val="20"/>
                <w:szCs w:val="20"/>
                <w:lang w:val="en-GB" w:eastAsia="en-US"/>
              </w:rPr>
            </w:pPr>
            <w:r w:rsidRPr="00432760">
              <w:rPr>
                <w:sz w:val="20"/>
                <w:szCs w:val="20"/>
                <w:lang w:val="en-GB" w:eastAsia="en-US"/>
              </w:rPr>
              <w:t>No issue</w:t>
            </w:r>
          </w:p>
        </w:tc>
        <w:tc>
          <w:tcPr>
            <w:tcW w:w="3115" w:type="dxa"/>
          </w:tcPr>
          <w:p w14:paraId="7FCCD104" w14:textId="0A90EB28" w:rsidR="005C347A" w:rsidRPr="00432760" w:rsidRDefault="005C347A" w:rsidP="005C347A">
            <w:pPr>
              <w:pStyle w:val="ListParagraph"/>
              <w:ind w:left="0"/>
              <w:jc w:val="center"/>
              <w:rPr>
                <w:sz w:val="20"/>
                <w:szCs w:val="20"/>
                <w:lang w:val="en-GB" w:eastAsia="en-US"/>
              </w:rPr>
            </w:pPr>
            <w:r w:rsidRPr="00432760">
              <w:rPr>
                <w:sz w:val="20"/>
                <w:szCs w:val="20"/>
                <w:lang w:val="en-GB" w:eastAsia="en-US"/>
              </w:rPr>
              <w:t>No issue</w:t>
            </w:r>
          </w:p>
        </w:tc>
      </w:tr>
      <w:tr w:rsidR="00B4517E" w14:paraId="49E51EE0" w14:textId="77777777" w:rsidTr="005C347A">
        <w:tc>
          <w:tcPr>
            <w:tcW w:w="2880" w:type="dxa"/>
          </w:tcPr>
          <w:p w14:paraId="6ECA6525" w14:textId="35BC728E" w:rsidR="005C347A" w:rsidRPr="00432760" w:rsidRDefault="005C347A" w:rsidP="00CB7C3A">
            <w:pPr>
              <w:pStyle w:val="ListParagraph"/>
              <w:ind w:left="0"/>
              <w:jc w:val="both"/>
              <w:rPr>
                <w:sz w:val="20"/>
                <w:szCs w:val="20"/>
                <w:lang w:val="en-GB" w:eastAsia="en-US"/>
              </w:rPr>
            </w:pPr>
            <w:r w:rsidRPr="00432760">
              <w:rPr>
                <w:sz w:val="20"/>
                <w:szCs w:val="20"/>
                <w:lang w:val="en-GB" w:eastAsia="en-US"/>
              </w:rPr>
              <w:t xml:space="preserve">Intermodulation </w:t>
            </w:r>
          </w:p>
        </w:tc>
        <w:tc>
          <w:tcPr>
            <w:tcW w:w="3545" w:type="dxa"/>
          </w:tcPr>
          <w:p w14:paraId="65972185" w14:textId="640B0419" w:rsidR="005C347A" w:rsidRPr="00432760" w:rsidRDefault="005C347A" w:rsidP="005C347A">
            <w:pPr>
              <w:pStyle w:val="ListParagraph"/>
              <w:ind w:left="0"/>
              <w:jc w:val="center"/>
              <w:rPr>
                <w:sz w:val="20"/>
                <w:szCs w:val="20"/>
                <w:lang w:val="en-GB" w:eastAsia="en-US"/>
              </w:rPr>
            </w:pPr>
            <w:r w:rsidRPr="00432760">
              <w:rPr>
                <w:sz w:val="20"/>
                <w:szCs w:val="20"/>
                <w:lang w:val="en-GB" w:eastAsia="en-US"/>
              </w:rPr>
              <w:t>No issue</w:t>
            </w:r>
          </w:p>
        </w:tc>
        <w:tc>
          <w:tcPr>
            <w:tcW w:w="3115" w:type="dxa"/>
          </w:tcPr>
          <w:p w14:paraId="71EDC680" w14:textId="18050932" w:rsidR="005C347A" w:rsidRPr="00432760" w:rsidRDefault="005C347A" w:rsidP="005C347A">
            <w:pPr>
              <w:pStyle w:val="ListParagraph"/>
              <w:ind w:left="0"/>
              <w:jc w:val="center"/>
              <w:rPr>
                <w:sz w:val="20"/>
                <w:szCs w:val="20"/>
                <w:lang w:val="en-GB" w:eastAsia="en-US"/>
              </w:rPr>
            </w:pPr>
            <w:r w:rsidRPr="00432760">
              <w:rPr>
                <w:sz w:val="20"/>
                <w:szCs w:val="20"/>
                <w:lang w:val="en-GB" w:eastAsia="en-US"/>
              </w:rPr>
              <w:t xml:space="preserve">No </w:t>
            </w:r>
            <w:r w:rsidR="00FB38B0" w:rsidRPr="00432760">
              <w:rPr>
                <w:sz w:val="20"/>
                <w:szCs w:val="20"/>
                <w:lang w:val="en-GB" w:eastAsia="en-US"/>
              </w:rPr>
              <w:t>significant issue</w:t>
            </w:r>
          </w:p>
        </w:tc>
      </w:tr>
      <w:tr w:rsidR="00B4517E" w14:paraId="33A58F6E" w14:textId="77777777" w:rsidTr="005C347A">
        <w:tc>
          <w:tcPr>
            <w:tcW w:w="2880" w:type="dxa"/>
          </w:tcPr>
          <w:p w14:paraId="13CF7113" w14:textId="77777777" w:rsidR="00250BA7" w:rsidRPr="00432760" w:rsidRDefault="00250BA7" w:rsidP="00CB7C3A">
            <w:pPr>
              <w:pStyle w:val="ListParagraph"/>
              <w:ind w:left="0"/>
              <w:jc w:val="both"/>
              <w:rPr>
                <w:sz w:val="20"/>
                <w:szCs w:val="20"/>
                <w:lang w:val="en-GB" w:eastAsia="en-US"/>
              </w:rPr>
            </w:pPr>
          </w:p>
          <w:p w14:paraId="42826827" w14:textId="77777777" w:rsidR="00250BA7" w:rsidRPr="00432760" w:rsidRDefault="00250BA7" w:rsidP="00CB7C3A">
            <w:pPr>
              <w:pStyle w:val="ListParagraph"/>
              <w:ind w:left="0"/>
              <w:jc w:val="both"/>
              <w:rPr>
                <w:sz w:val="20"/>
                <w:szCs w:val="20"/>
                <w:lang w:val="en-GB" w:eastAsia="en-US"/>
              </w:rPr>
            </w:pPr>
          </w:p>
          <w:p w14:paraId="1385BD2F" w14:textId="77777777" w:rsidR="0079439E" w:rsidRDefault="0079439E" w:rsidP="00CB7C3A">
            <w:pPr>
              <w:pStyle w:val="ListParagraph"/>
              <w:ind w:left="0"/>
              <w:jc w:val="both"/>
              <w:rPr>
                <w:sz w:val="20"/>
                <w:szCs w:val="20"/>
                <w:lang w:val="en-GB" w:eastAsia="en-US"/>
              </w:rPr>
            </w:pPr>
          </w:p>
          <w:p w14:paraId="75DE534F" w14:textId="3D236FD3" w:rsidR="005C347A" w:rsidRPr="00432760" w:rsidRDefault="005C347A" w:rsidP="00CB7C3A">
            <w:pPr>
              <w:pStyle w:val="ListParagraph"/>
              <w:ind w:left="0"/>
              <w:jc w:val="both"/>
              <w:rPr>
                <w:sz w:val="20"/>
                <w:szCs w:val="20"/>
                <w:lang w:val="en-GB" w:eastAsia="en-US"/>
              </w:rPr>
            </w:pPr>
            <w:r w:rsidRPr="00432760">
              <w:rPr>
                <w:sz w:val="20"/>
                <w:szCs w:val="20"/>
                <w:lang w:val="en-GB" w:eastAsia="en-US"/>
              </w:rPr>
              <w:t>Cross-band isolation</w:t>
            </w:r>
          </w:p>
        </w:tc>
        <w:tc>
          <w:tcPr>
            <w:tcW w:w="3545" w:type="dxa"/>
          </w:tcPr>
          <w:p w14:paraId="37E2CC04" w14:textId="77777777" w:rsidR="005C347A" w:rsidRPr="00432760" w:rsidRDefault="005C347A" w:rsidP="005C347A">
            <w:pPr>
              <w:pStyle w:val="ListParagraph"/>
              <w:ind w:left="0"/>
              <w:jc w:val="center"/>
              <w:rPr>
                <w:sz w:val="20"/>
                <w:szCs w:val="20"/>
                <w:lang w:val="en-GB" w:eastAsia="en-US"/>
              </w:rPr>
            </w:pPr>
          </w:p>
          <w:p w14:paraId="10E00449" w14:textId="7E576B7F" w:rsidR="00250BA7" w:rsidRPr="00432760" w:rsidRDefault="00B4517E" w:rsidP="005C347A">
            <w:pPr>
              <w:pStyle w:val="ListParagraph"/>
              <w:ind w:left="0"/>
              <w:jc w:val="center"/>
              <w:rPr>
                <w:sz w:val="20"/>
                <w:szCs w:val="20"/>
                <w:lang w:val="en-GB" w:eastAsia="en-US"/>
              </w:rPr>
            </w:pPr>
            <w:r w:rsidRPr="00432760">
              <w:rPr>
                <w:noProof/>
                <w:sz w:val="20"/>
                <w:szCs w:val="20"/>
                <w:lang w:val="en-GB" w:eastAsia="en-US"/>
              </w:rPr>
              <w:drawing>
                <wp:inline distT="0" distB="0" distL="0" distR="0" wp14:anchorId="7AC3D5CD" wp14:editId="7B43D0D9">
                  <wp:extent cx="1715588" cy="744927"/>
                  <wp:effectExtent l="0" t="0" r="0" b="0"/>
                  <wp:docPr id="13247666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766638" name=""/>
                          <pic:cNvPicPr/>
                        </pic:nvPicPr>
                        <pic:blipFill>
                          <a:blip r:embed="rId11"/>
                          <a:stretch>
                            <a:fillRect/>
                          </a:stretch>
                        </pic:blipFill>
                        <pic:spPr>
                          <a:xfrm>
                            <a:off x="0" y="0"/>
                            <a:ext cx="1764175" cy="766024"/>
                          </a:xfrm>
                          <a:prstGeom prst="rect">
                            <a:avLst/>
                          </a:prstGeom>
                        </pic:spPr>
                      </pic:pic>
                    </a:graphicData>
                  </a:graphic>
                </wp:inline>
              </w:drawing>
            </w:r>
          </w:p>
          <w:p w14:paraId="0B1C7AE5" w14:textId="77777777" w:rsidR="00170DC7" w:rsidRPr="00432760" w:rsidRDefault="00170DC7" w:rsidP="00547994">
            <w:pPr>
              <w:pStyle w:val="ListParagraph"/>
              <w:numPr>
                <w:ilvl w:val="0"/>
                <w:numId w:val="39"/>
              </w:numPr>
              <w:rPr>
                <w:sz w:val="20"/>
                <w:szCs w:val="20"/>
                <w:lang w:val="en-GB" w:eastAsia="en-US"/>
              </w:rPr>
            </w:pPr>
            <w:r w:rsidRPr="00432760">
              <w:rPr>
                <w:sz w:val="20"/>
                <w:szCs w:val="20"/>
                <w:lang w:val="en-GB" w:eastAsia="en-US"/>
              </w:rPr>
              <w:t xml:space="preserve">No significant ACLR issue </w:t>
            </w:r>
          </w:p>
          <w:p w14:paraId="6D2EF907" w14:textId="27C57465" w:rsidR="00547994" w:rsidRPr="00432760" w:rsidRDefault="00547994" w:rsidP="00547994">
            <w:pPr>
              <w:pStyle w:val="ListParagraph"/>
              <w:numPr>
                <w:ilvl w:val="0"/>
                <w:numId w:val="39"/>
              </w:numPr>
              <w:rPr>
                <w:sz w:val="20"/>
                <w:szCs w:val="20"/>
                <w:lang w:val="en-GB" w:eastAsia="en-US"/>
              </w:rPr>
            </w:pPr>
            <w:r w:rsidRPr="00432760">
              <w:rPr>
                <w:sz w:val="20"/>
                <w:szCs w:val="20"/>
                <w:lang w:val="en-GB" w:eastAsia="en-US"/>
              </w:rPr>
              <w:t>Potential TX noise leakage issue</w:t>
            </w:r>
          </w:p>
        </w:tc>
        <w:tc>
          <w:tcPr>
            <w:tcW w:w="3115" w:type="dxa"/>
          </w:tcPr>
          <w:p w14:paraId="3E1480FF" w14:textId="77777777" w:rsidR="005C347A" w:rsidRPr="00432760" w:rsidRDefault="005C347A" w:rsidP="005C347A">
            <w:pPr>
              <w:pStyle w:val="ListParagraph"/>
              <w:ind w:left="0"/>
              <w:jc w:val="center"/>
              <w:rPr>
                <w:sz w:val="20"/>
                <w:szCs w:val="20"/>
                <w:lang w:val="en-GB" w:eastAsia="en-US"/>
              </w:rPr>
            </w:pPr>
          </w:p>
        </w:tc>
      </w:tr>
    </w:tbl>
    <w:p w14:paraId="139C3815" w14:textId="77777777" w:rsidR="00EF16B8" w:rsidRDefault="00EF16B8" w:rsidP="00EF16B8">
      <w:pPr>
        <w:pStyle w:val="ListParagraph"/>
        <w:jc w:val="center"/>
        <w:rPr>
          <w:b/>
          <w:bCs/>
          <w:i/>
          <w:iCs/>
          <w:sz w:val="22"/>
          <w:szCs w:val="22"/>
          <w:lang w:val="en-GB" w:eastAsia="en-US"/>
        </w:rPr>
      </w:pPr>
    </w:p>
    <w:p w14:paraId="29D00CEF" w14:textId="57451A80" w:rsidR="00EF16B8" w:rsidRPr="00D76C86" w:rsidRDefault="00990610" w:rsidP="00EF16B8">
      <w:pPr>
        <w:pStyle w:val="ListParagraph"/>
        <w:jc w:val="center"/>
        <w:rPr>
          <w:i/>
          <w:iCs/>
          <w:sz w:val="22"/>
          <w:szCs w:val="22"/>
          <w:lang w:val="en-GB" w:eastAsia="en-US"/>
        </w:rPr>
      </w:pPr>
      <w:r>
        <w:rPr>
          <w:b/>
          <w:bCs/>
          <w:i/>
          <w:iCs/>
          <w:sz w:val="22"/>
          <w:szCs w:val="22"/>
          <w:lang w:val="en-GB" w:eastAsia="en-US"/>
        </w:rPr>
        <w:t xml:space="preserve">Table </w:t>
      </w:r>
      <w:r w:rsidR="00EF16B8" w:rsidRPr="00D76C86">
        <w:rPr>
          <w:b/>
          <w:bCs/>
          <w:i/>
          <w:iCs/>
          <w:sz w:val="22"/>
          <w:szCs w:val="22"/>
          <w:lang w:val="en-GB" w:eastAsia="en-US"/>
        </w:rPr>
        <w:t>2.1</w:t>
      </w:r>
      <w:r w:rsidR="00EF16B8">
        <w:rPr>
          <w:b/>
          <w:bCs/>
          <w:i/>
          <w:iCs/>
          <w:sz w:val="22"/>
          <w:szCs w:val="22"/>
          <w:lang w:val="en-GB" w:eastAsia="en-US"/>
        </w:rPr>
        <w:t>.1</w:t>
      </w:r>
      <w:r w:rsidR="00EF16B8" w:rsidRPr="00D76C86">
        <w:rPr>
          <w:b/>
          <w:bCs/>
          <w:i/>
          <w:iCs/>
          <w:sz w:val="22"/>
          <w:szCs w:val="22"/>
          <w:lang w:val="en-GB" w:eastAsia="en-US"/>
        </w:rPr>
        <w:t>-</w:t>
      </w:r>
      <w:r w:rsidR="00EF16B8">
        <w:rPr>
          <w:b/>
          <w:bCs/>
          <w:i/>
          <w:iCs/>
          <w:sz w:val="22"/>
          <w:szCs w:val="22"/>
          <w:lang w:val="en-GB" w:eastAsia="en-US"/>
        </w:rPr>
        <w:t>1</w:t>
      </w:r>
      <w:r w:rsidR="00EF16B8" w:rsidRPr="00D76C86">
        <w:rPr>
          <w:i/>
          <w:iCs/>
          <w:sz w:val="22"/>
          <w:szCs w:val="22"/>
          <w:lang w:val="en-GB" w:eastAsia="en-US"/>
        </w:rPr>
        <w:t xml:space="preserve">: </w:t>
      </w:r>
      <w:r w:rsidR="00EF16B8">
        <w:rPr>
          <w:i/>
          <w:iCs/>
          <w:sz w:val="22"/>
          <w:szCs w:val="22"/>
          <w:lang w:val="en-GB" w:eastAsia="en-US"/>
        </w:rPr>
        <w:t>CA_n5-n105 MSD</w:t>
      </w:r>
      <w:r w:rsidR="002364A7">
        <w:rPr>
          <w:i/>
          <w:iCs/>
          <w:sz w:val="22"/>
          <w:szCs w:val="22"/>
          <w:lang w:val="en-GB" w:eastAsia="en-US"/>
        </w:rPr>
        <w:t xml:space="preserve"> cross-band interference </w:t>
      </w:r>
      <w:r w:rsidR="00EF16B8">
        <w:rPr>
          <w:i/>
          <w:iCs/>
          <w:sz w:val="22"/>
          <w:szCs w:val="22"/>
          <w:lang w:val="en-GB" w:eastAsia="en-US"/>
        </w:rPr>
        <w:t xml:space="preserve"> </w:t>
      </w:r>
      <w:r w:rsidR="002364A7">
        <w:rPr>
          <w:i/>
          <w:iCs/>
          <w:sz w:val="22"/>
          <w:szCs w:val="22"/>
          <w:lang w:val="en-GB" w:eastAsia="en-US"/>
        </w:rPr>
        <w:t>sources</w:t>
      </w:r>
    </w:p>
    <w:p w14:paraId="23A96F02" w14:textId="77777777" w:rsidR="00D90AE0" w:rsidRDefault="00D90AE0" w:rsidP="00CB7C3A">
      <w:pPr>
        <w:pStyle w:val="ListParagraph"/>
        <w:ind w:left="1080"/>
        <w:jc w:val="both"/>
        <w:rPr>
          <w:sz w:val="22"/>
          <w:szCs w:val="22"/>
          <w:lang w:val="en-GB" w:eastAsia="en-US"/>
        </w:rPr>
      </w:pPr>
    </w:p>
    <w:p w14:paraId="05C11BF9" w14:textId="50706C0F" w:rsidR="00CB7C3A" w:rsidRDefault="00CB7C3A" w:rsidP="00CB7C3A">
      <w:pPr>
        <w:pStyle w:val="ListParagraph"/>
        <w:ind w:left="1080"/>
        <w:jc w:val="both"/>
        <w:rPr>
          <w:sz w:val="22"/>
          <w:szCs w:val="22"/>
          <w:lang w:val="en-GB" w:eastAsia="en-US"/>
        </w:rPr>
      </w:pPr>
    </w:p>
    <w:p w14:paraId="239749C8" w14:textId="19295278" w:rsidR="00CB7C3A" w:rsidRDefault="00091E8C" w:rsidP="00142C8C">
      <w:pPr>
        <w:ind w:left="280"/>
        <w:jc w:val="both"/>
        <w:rPr>
          <w:sz w:val="22"/>
          <w:szCs w:val="22"/>
          <w:lang w:val="en-GB" w:eastAsia="en-US"/>
        </w:rPr>
      </w:pPr>
      <w:r>
        <w:rPr>
          <w:sz w:val="22"/>
          <w:szCs w:val="22"/>
          <w:lang w:val="en-GB" w:eastAsia="en-US"/>
        </w:rPr>
        <w:t xml:space="preserve">For the MSD analysis, we will use the following </w:t>
      </w:r>
      <w:r w:rsidR="0050466C">
        <w:rPr>
          <w:sz w:val="22"/>
          <w:szCs w:val="22"/>
          <w:lang w:val="en-GB" w:eastAsia="en-US"/>
        </w:rPr>
        <w:t>worst-case</w:t>
      </w:r>
      <w:r w:rsidR="00142C8C">
        <w:rPr>
          <w:sz w:val="22"/>
          <w:szCs w:val="22"/>
          <w:lang w:val="en-GB" w:eastAsia="en-US"/>
        </w:rPr>
        <w:t xml:space="preserve"> </w:t>
      </w:r>
      <w:r>
        <w:rPr>
          <w:sz w:val="22"/>
          <w:szCs w:val="22"/>
          <w:lang w:val="en-GB" w:eastAsia="en-US"/>
        </w:rPr>
        <w:t xml:space="preserve">assumptions for the RF front-end </w:t>
      </w:r>
      <w:r w:rsidR="00142C8C">
        <w:rPr>
          <w:sz w:val="22"/>
          <w:szCs w:val="22"/>
          <w:lang w:val="en-GB" w:eastAsia="en-US"/>
        </w:rPr>
        <w:t>performance parameters</w:t>
      </w:r>
      <w:r>
        <w:rPr>
          <w:sz w:val="22"/>
          <w:szCs w:val="22"/>
          <w:lang w:val="en-GB" w:eastAsia="en-US"/>
        </w:rPr>
        <w:t>:</w:t>
      </w:r>
    </w:p>
    <w:p w14:paraId="1AE80233" w14:textId="390D39FD" w:rsidR="00142C8C" w:rsidRDefault="00142C8C" w:rsidP="00142C8C">
      <w:pPr>
        <w:pStyle w:val="ListParagraph"/>
        <w:numPr>
          <w:ilvl w:val="0"/>
          <w:numId w:val="39"/>
        </w:numPr>
        <w:jc w:val="both"/>
        <w:rPr>
          <w:sz w:val="22"/>
          <w:szCs w:val="22"/>
          <w:lang w:val="en-GB" w:eastAsia="en-US"/>
        </w:rPr>
      </w:pPr>
      <w:r>
        <w:rPr>
          <w:sz w:val="22"/>
          <w:szCs w:val="22"/>
          <w:lang w:val="en-GB" w:eastAsia="en-US"/>
        </w:rPr>
        <w:t>n5 Tx filter rejection at n105 RX (612MHz-652MHz): 3</w:t>
      </w:r>
      <w:r w:rsidR="00777AA2">
        <w:rPr>
          <w:sz w:val="22"/>
          <w:szCs w:val="22"/>
          <w:lang w:val="en-GB" w:eastAsia="en-US"/>
        </w:rPr>
        <w:t>0</w:t>
      </w:r>
      <w:r>
        <w:rPr>
          <w:sz w:val="22"/>
          <w:szCs w:val="22"/>
          <w:lang w:val="en-GB" w:eastAsia="en-US"/>
        </w:rPr>
        <w:t>dB</w:t>
      </w:r>
    </w:p>
    <w:p w14:paraId="0E98BEBF" w14:textId="19E97C19" w:rsidR="00142C8C" w:rsidRDefault="00142C8C" w:rsidP="00142C8C">
      <w:pPr>
        <w:pStyle w:val="ListParagraph"/>
        <w:numPr>
          <w:ilvl w:val="0"/>
          <w:numId w:val="39"/>
        </w:numPr>
        <w:jc w:val="both"/>
        <w:rPr>
          <w:sz w:val="22"/>
          <w:szCs w:val="22"/>
          <w:lang w:val="en-GB" w:eastAsia="en-US"/>
        </w:rPr>
      </w:pPr>
      <w:r>
        <w:rPr>
          <w:sz w:val="22"/>
          <w:szCs w:val="22"/>
          <w:lang w:val="en-GB" w:eastAsia="en-US"/>
        </w:rPr>
        <w:t>n105 Tx filter rejection at n5 RX (869MHz-894MHz): 3</w:t>
      </w:r>
      <w:r w:rsidR="00777AA2">
        <w:rPr>
          <w:sz w:val="22"/>
          <w:szCs w:val="22"/>
          <w:lang w:val="en-GB" w:eastAsia="en-US"/>
        </w:rPr>
        <w:t>0</w:t>
      </w:r>
      <w:r>
        <w:rPr>
          <w:sz w:val="22"/>
          <w:szCs w:val="22"/>
          <w:lang w:val="en-GB" w:eastAsia="en-US"/>
        </w:rPr>
        <w:t>dB</w:t>
      </w:r>
    </w:p>
    <w:p w14:paraId="6ABB800A" w14:textId="7D7FE773" w:rsidR="00142C8C" w:rsidRDefault="00142C8C" w:rsidP="00142C8C">
      <w:pPr>
        <w:pStyle w:val="ListParagraph"/>
        <w:numPr>
          <w:ilvl w:val="0"/>
          <w:numId w:val="39"/>
        </w:numPr>
        <w:jc w:val="both"/>
        <w:rPr>
          <w:sz w:val="22"/>
          <w:szCs w:val="22"/>
          <w:lang w:val="en-GB" w:eastAsia="en-US"/>
        </w:rPr>
      </w:pPr>
      <w:r>
        <w:rPr>
          <w:sz w:val="22"/>
          <w:szCs w:val="22"/>
          <w:lang w:val="en-GB" w:eastAsia="en-US"/>
        </w:rPr>
        <w:t>Cross-band TX to RX isolation: 40dB</w:t>
      </w:r>
    </w:p>
    <w:p w14:paraId="71BC9528" w14:textId="20DCE37B" w:rsidR="00142C8C" w:rsidRDefault="00142C8C" w:rsidP="00142C8C">
      <w:pPr>
        <w:pStyle w:val="ListParagraph"/>
        <w:numPr>
          <w:ilvl w:val="0"/>
          <w:numId w:val="39"/>
        </w:numPr>
        <w:jc w:val="both"/>
        <w:rPr>
          <w:sz w:val="22"/>
          <w:szCs w:val="22"/>
          <w:lang w:val="en-GB" w:eastAsia="en-US"/>
        </w:rPr>
      </w:pPr>
      <w:r>
        <w:rPr>
          <w:sz w:val="22"/>
          <w:szCs w:val="22"/>
          <w:lang w:val="en-GB" w:eastAsia="en-US"/>
        </w:rPr>
        <w:t>Front-end insertion loss: 4</w:t>
      </w:r>
      <w:r w:rsidR="00777AA2">
        <w:rPr>
          <w:sz w:val="22"/>
          <w:szCs w:val="22"/>
          <w:lang w:val="en-GB" w:eastAsia="en-US"/>
        </w:rPr>
        <w:t>.5</w:t>
      </w:r>
      <w:r>
        <w:rPr>
          <w:sz w:val="22"/>
          <w:szCs w:val="22"/>
          <w:lang w:val="en-GB" w:eastAsia="en-US"/>
        </w:rPr>
        <w:t>dB</w:t>
      </w:r>
    </w:p>
    <w:p w14:paraId="2CE557FA" w14:textId="4733A74D" w:rsidR="00142C8C" w:rsidRDefault="00142C8C" w:rsidP="00142C8C">
      <w:pPr>
        <w:pStyle w:val="ListParagraph"/>
        <w:numPr>
          <w:ilvl w:val="0"/>
          <w:numId w:val="39"/>
        </w:numPr>
        <w:jc w:val="both"/>
        <w:rPr>
          <w:sz w:val="22"/>
          <w:szCs w:val="22"/>
          <w:lang w:val="en-GB" w:eastAsia="en-US"/>
        </w:rPr>
      </w:pPr>
      <w:r>
        <w:rPr>
          <w:sz w:val="22"/>
          <w:szCs w:val="22"/>
          <w:lang w:val="en-GB" w:eastAsia="en-US"/>
        </w:rPr>
        <w:t>Antenna coupling: 10dB</w:t>
      </w:r>
    </w:p>
    <w:p w14:paraId="7770B659" w14:textId="580700BC" w:rsidR="00DE38F6" w:rsidRDefault="00DE38F6" w:rsidP="00142C8C">
      <w:pPr>
        <w:pStyle w:val="ListParagraph"/>
        <w:numPr>
          <w:ilvl w:val="0"/>
          <w:numId w:val="39"/>
        </w:numPr>
        <w:jc w:val="both"/>
        <w:rPr>
          <w:sz w:val="22"/>
          <w:szCs w:val="22"/>
          <w:lang w:val="en-GB" w:eastAsia="en-US"/>
        </w:rPr>
      </w:pPr>
      <w:r>
        <w:rPr>
          <w:sz w:val="22"/>
          <w:szCs w:val="22"/>
          <w:lang w:val="en-GB" w:eastAsia="en-US"/>
        </w:rPr>
        <w:t>RxBW: 4.5MHz</w:t>
      </w:r>
    </w:p>
    <w:p w14:paraId="382736CF" w14:textId="04E02A7A" w:rsidR="00325F96" w:rsidRPr="00325F96" w:rsidRDefault="00325F96" w:rsidP="00325F96">
      <w:pPr>
        <w:ind w:left="284"/>
        <w:jc w:val="both"/>
        <w:rPr>
          <w:sz w:val="22"/>
          <w:szCs w:val="22"/>
          <w:lang w:val="en-GB" w:eastAsia="en-US"/>
        </w:rPr>
      </w:pPr>
      <w:r>
        <w:rPr>
          <w:sz w:val="22"/>
          <w:szCs w:val="22"/>
          <w:lang w:val="en-GB" w:eastAsia="en-US"/>
        </w:rPr>
        <w:t>Given the assumptions above, the MSD analysis is summarized in the table below</w:t>
      </w:r>
    </w:p>
    <w:p w14:paraId="38190820" w14:textId="77777777" w:rsidR="00325F96" w:rsidRDefault="00091E8C" w:rsidP="00091E8C">
      <w:pPr>
        <w:jc w:val="both"/>
        <w:rPr>
          <w:sz w:val="22"/>
          <w:szCs w:val="22"/>
          <w:lang w:val="en-GB" w:eastAsia="en-US"/>
        </w:rPr>
      </w:pPr>
      <w:r>
        <w:rPr>
          <w:sz w:val="22"/>
          <w:szCs w:val="22"/>
          <w:lang w:val="en-GB" w:eastAsia="en-US"/>
        </w:rPr>
        <w:tab/>
      </w:r>
      <w:r>
        <w:rPr>
          <w:sz w:val="22"/>
          <w:szCs w:val="22"/>
          <w:lang w:val="en-GB" w:eastAsia="en-US"/>
        </w:rPr>
        <w:tab/>
      </w:r>
    </w:p>
    <w:tbl>
      <w:tblPr>
        <w:tblStyle w:val="TableGrid"/>
        <w:tblW w:w="10080" w:type="dxa"/>
        <w:tblInd w:w="-185" w:type="dxa"/>
        <w:tblLook w:val="04A0" w:firstRow="1" w:lastRow="0" w:firstColumn="1" w:lastColumn="0" w:noHBand="0" w:noVBand="1"/>
      </w:tblPr>
      <w:tblGrid>
        <w:gridCol w:w="1159"/>
        <w:gridCol w:w="2323"/>
        <w:gridCol w:w="1117"/>
        <w:gridCol w:w="1564"/>
        <w:gridCol w:w="1388"/>
        <w:gridCol w:w="1308"/>
        <w:gridCol w:w="1221"/>
      </w:tblGrid>
      <w:tr w:rsidR="008603EE" w14:paraId="145C1272" w14:textId="77777777" w:rsidTr="008603EE">
        <w:tc>
          <w:tcPr>
            <w:tcW w:w="1159" w:type="dxa"/>
            <w:vMerge w:val="restart"/>
            <w:shd w:val="clear" w:color="auto" w:fill="D9D9D9" w:themeFill="background1" w:themeFillShade="D9"/>
          </w:tcPr>
          <w:p w14:paraId="70ADA0EA" w14:textId="0ED14FCA" w:rsidR="008603EE" w:rsidRPr="00DE38F6" w:rsidRDefault="008603EE" w:rsidP="00325F96">
            <w:pPr>
              <w:jc w:val="center"/>
              <w:rPr>
                <w:b/>
                <w:bCs/>
                <w:sz w:val="20"/>
                <w:szCs w:val="20"/>
                <w:lang w:val="en-GB" w:eastAsia="en-US"/>
              </w:rPr>
            </w:pPr>
            <w:r w:rsidRPr="00DE38F6">
              <w:rPr>
                <w:b/>
                <w:bCs/>
                <w:sz w:val="20"/>
                <w:szCs w:val="20"/>
                <w:lang w:val="en-GB" w:eastAsia="en-US"/>
              </w:rPr>
              <w:t xml:space="preserve">MSD </w:t>
            </w:r>
            <w:r>
              <w:rPr>
                <w:b/>
                <w:bCs/>
                <w:sz w:val="20"/>
                <w:szCs w:val="20"/>
                <w:lang w:val="en-GB" w:eastAsia="en-US"/>
              </w:rPr>
              <w:t>Source</w:t>
            </w:r>
          </w:p>
        </w:tc>
        <w:tc>
          <w:tcPr>
            <w:tcW w:w="2323" w:type="dxa"/>
            <w:vMerge w:val="restart"/>
            <w:shd w:val="clear" w:color="auto" w:fill="D9D9D9" w:themeFill="background1" w:themeFillShade="D9"/>
          </w:tcPr>
          <w:p w14:paraId="50255774" w14:textId="5AB87000" w:rsidR="008603EE" w:rsidRPr="00DE38F6" w:rsidRDefault="008603EE" w:rsidP="00325F96">
            <w:pPr>
              <w:jc w:val="center"/>
              <w:rPr>
                <w:b/>
                <w:bCs/>
                <w:sz w:val="20"/>
                <w:szCs w:val="20"/>
                <w:lang w:val="en-GB" w:eastAsia="en-US"/>
              </w:rPr>
            </w:pPr>
            <w:r w:rsidRPr="00DE38F6">
              <w:rPr>
                <w:b/>
                <w:bCs/>
                <w:sz w:val="20"/>
                <w:szCs w:val="20"/>
                <w:lang w:val="en-GB" w:eastAsia="en-US"/>
              </w:rPr>
              <w:t>Parameter</w:t>
            </w:r>
          </w:p>
        </w:tc>
        <w:tc>
          <w:tcPr>
            <w:tcW w:w="1117" w:type="dxa"/>
            <w:vMerge w:val="restart"/>
            <w:shd w:val="clear" w:color="auto" w:fill="D9D9D9" w:themeFill="background1" w:themeFillShade="D9"/>
          </w:tcPr>
          <w:p w14:paraId="4702637F" w14:textId="52A39FAE" w:rsidR="008603EE" w:rsidRPr="00DE38F6" w:rsidRDefault="008603EE" w:rsidP="00325F96">
            <w:pPr>
              <w:jc w:val="center"/>
              <w:rPr>
                <w:b/>
                <w:bCs/>
                <w:sz w:val="20"/>
                <w:szCs w:val="20"/>
                <w:lang w:val="en-GB" w:eastAsia="en-US"/>
              </w:rPr>
            </w:pPr>
            <w:r w:rsidRPr="00DE38F6">
              <w:rPr>
                <w:b/>
                <w:bCs/>
                <w:sz w:val="20"/>
                <w:szCs w:val="20"/>
                <w:lang w:val="en-GB" w:eastAsia="en-US"/>
              </w:rPr>
              <w:t>Unit</w:t>
            </w:r>
          </w:p>
        </w:tc>
        <w:tc>
          <w:tcPr>
            <w:tcW w:w="2952" w:type="dxa"/>
            <w:gridSpan w:val="2"/>
            <w:shd w:val="clear" w:color="auto" w:fill="D9D9D9" w:themeFill="background1" w:themeFillShade="D9"/>
          </w:tcPr>
          <w:p w14:paraId="44660F84" w14:textId="0D6FD419" w:rsidR="008603EE" w:rsidRPr="00DE38F6" w:rsidRDefault="008603EE" w:rsidP="00325F96">
            <w:pPr>
              <w:jc w:val="center"/>
              <w:rPr>
                <w:b/>
                <w:bCs/>
                <w:sz w:val="20"/>
                <w:szCs w:val="20"/>
                <w:lang w:val="en-GB" w:eastAsia="en-US"/>
              </w:rPr>
            </w:pPr>
            <w:r w:rsidRPr="00DE38F6">
              <w:rPr>
                <w:b/>
                <w:bCs/>
                <w:sz w:val="20"/>
                <w:szCs w:val="20"/>
                <w:lang w:val="en-GB" w:eastAsia="en-US"/>
              </w:rPr>
              <w:t xml:space="preserve">n5 Tx </w:t>
            </w:r>
            <w:r w:rsidRPr="00DE38F6">
              <w:rPr>
                <w:b/>
                <w:bCs/>
                <w:sz w:val="20"/>
                <w:szCs w:val="20"/>
                <w:lang w:val="en-GB" w:eastAsia="en-US"/>
              </w:rPr>
              <w:sym w:font="Wingdings" w:char="F0E0"/>
            </w:r>
            <w:r w:rsidRPr="00DE38F6">
              <w:rPr>
                <w:b/>
                <w:bCs/>
                <w:sz w:val="20"/>
                <w:szCs w:val="20"/>
                <w:lang w:val="en-GB" w:eastAsia="en-US"/>
              </w:rPr>
              <w:t xml:space="preserve"> n105 RX</w:t>
            </w:r>
          </w:p>
        </w:tc>
        <w:tc>
          <w:tcPr>
            <w:tcW w:w="2529" w:type="dxa"/>
            <w:gridSpan w:val="2"/>
            <w:shd w:val="clear" w:color="auto" w:fill="D9D9D9" w:themeFill="background1" w:themeFillShade="D9"/>
          </w:tcPr>
          <w:p w14:paraId="11CD8460" w14:textId="409EBCFD" w:rsidR="008603EE" w:rsidRPr="00DE38F6" w:rsidRDefault="008603EE" w:rsidP="00325F96">
            <w:pPr>
              <w:jc w:val="center"/>
              <w:rPr>
                <w:b/>
                <w:bCs/>
                <w:sz w:val="20"/>
                <w:szCs w:val="20"/>
                <w:lang w:val="en-GB" w:eastAsia="en-US"/>
              </w:rPr>
            </w:pPr>
            <w:r>
              <w:rPr>
                <w:b/>
                <w:bCs/>
                <w:sz w:val="20"/>
                <w:szCs w:val="20"/>
                <w:lang w:val="en-GB" w:eastAsia="en-US"/>
              </w:rPr>
              <w:t>n1</w:t>
            </w:r>
            <w:r w:rsidRPr="00DE38F6">
              <w:rPr>
                <w:b/>
                <w:bCs/>
                <w:sz w:val="20"/>
                <w:szCs w:val="20"/>
                <w:lang w:val="en-GB" w:eastAsia="en-US"/>
              </w:rPr>
              <w:t xml:space="preserve">05 Tx </w:t>
            </w:r>
            <w:r w:rsidRPr="00DE38F6">
              <w:rPr>
                <w:b/>
                <w:bCs/>
                <w:sz w:val="20"/>
                <w:szCs w:val="20"/>
                <w:lang w:val="en-GB" w:eastAsia="en-US"/>
              </w:rPr>
              <w:sym w:font="Wingdings" w:char="F0E0"/>
            </w:r>
            <w:r w:rsidRPr="00DE38F6">
              <w:rPr>
                <w:b/>
                <w:bCs/>
                <w:sz w:val="20"/>
                <w:szCs w:val="20"/>
                <w:lang w:val="en-GB" w:eastAsia="en-US"/>
              </w:rPr>
              <w:t xml:space="preserve"> n5 RX</w:t>
            </w:r>
          </w:p>
        </w:tc>
      </w:tr>
      <w:tr w:rsidR="008603EE" w14:paraId="60344585" w14:textId="77777777" w:rsidTr="008603EE">
        <w:tc>
          <w:tcPr>
            <w:tcW w:w="1159" w:type="dxa"/>
            <w:vMerge/>
            <w:shd w:val="clear" w:color="auto" w:fill="D9D9D9" w:themeFill="background1" w:themeFillShade="D9"/>
          </w:tcPr>
          <w:p w14:paraId="51D8F1AE" w14:textId="77777777" w:rsidR="008603EE" w:rsidRPr="0007198F" w:rsidRDefault="008603EE" w:rsidP="0007198F">
            <w:pPr>
              <w:jc w:val="center"/>
              <w:rPr>
                <w:b/>
                <w:bCs/>
                <w:sz w:val="18"/>
                <w:szCs w:val="18"/>
                <w:lang w:val="en-GB" w:eastAsia="en-US"/>
              </w:rPr>
            </w:pPr>
          </w:p>
        </w:tc>
        <w:tc>
          <w:tcPr>
            <w:tcW w:w="2323" w:type="dxa"/>
            <w:vMerge/>
            <w:shd w:val="clear" w:color="auto" w:fill="D9D9D9" w:themeFill="background1" w:themeFillShade="D9"/>
          </w:tcPr>
          <w:p w14:paraId="0ABC7B07" w14:textId="77777777" w:rsidR="008603EE" w:rsidRPr="0007198F" w:rsidRDefault="008603EE" w:rsidP="0007198F">
            <w:pPr>
              <w:jc w:val="center"/>
              <w:rPr>
                <w:b/>
                <w:bCs/>
                <w:sz w:val="20"/>
                <w:szCs w:val="20"/>
                <w:lang w:val="en-GB" w:eastAsia="en-US"/>
              </w:rPr>
            </w:pPr>
          </w:p>
        </w:tc>
        <w:tc>
          <w:tcPr>
            <w:tcW w:w="1117" w:type="dxa"/>
            <w:vMerge/>
            <w:shd w:val="clear" w:color="auto" w:fill="D9D9D9" w:themeFill="background1" w:themeFillShade="D9"/>
          </w:tcPr>
          <w:p w14:paraId="7BC874B6" w14:textId="77777777" w:rsidR="008603EE" w:rsidRPr="0007198F" w:rsidRDefault="008603EE" w:rsidP="0007198F">
            <w:pPr>
              <w:jc w:val="center"/>
              <w:rPr>
                <w:b/>
                <w:bCs/>
                <w:sz w:val="20"/>
                <w:szCs w:val="20"/>
                <w:lang w:val="en-GB" w:eastAsia="en-US"/>
              </w:rPr>
            </w:pPr>
          </w:p>
        </w:tc>
        <w:tc>
          <w:tcPr>
            <w:tcW w:w="1564" w:type="dxa"/>
            <w:shd w:val="clear" w:color="auto" w:fill="D9D9D9" w:themeFill="background1" w:themeFillShade="D9"/>
          </w:tcPr>
          <w:p w14:paraId="54325AA9" w14:textId="21F8A896" w:rsidR="008603EE" w:rsidRPr="0007198F" w:rsidRDefault="008603EE" w:rsidP="0007198F">
            <w:pPr>
              <w:jc w:val="center"/>
              <w:rPr>
                <w:b/>
                <w:bCs/>
                <w:sz w:val="20"/>
                <w:szCs w:val="20"/>
                <w:lang w:val="en-GB" w:eastAsia="en-US"/>
              </w:rPr>
            </w:pPr>
            <w:r w:rsidRPr="0007198F">
              <w:rPr>
                <w:b/>
                <w:bCs/>
                <w:sz w:val="20"/>
                <w:szCs w:val="20"/>
                <w:lang w:val="en-GB" w:eastAsia="en-US"/>
              </w:rPr>
              <w:t>n105 main path</w:t>
            </w:r>
          </w:p>
        </w:tc>
        <w:tc>
          <w:tcPr>
            <w:tcW w:w="1388" w:type="dxa"/>
            <w:shd w:val="clear" w:color="auto" w:fill="D9D9D9" w:themeFill="background1" w:themeFillShade="D9"/>
          </w:tcPr>
          <w:p w14:paraId="2ACCD87E" w14:textId="543B100F" w:rsidR="008603EE" w:rsidRPr="0007198F" w:rsidRDefault="008603EE" w:rsidP="0007198F">
            <w:pPr>
              <w:jc w:val="center"/>
              <w:rPr>
                <w:b/>
                <w:bCs/>
                <w:sz w:val="20"/>
                <w:szCs w:val="20"/>
                <w:lang w:val="en-GB" w:eastAsia="en-US"/>
              </w:rPr>
            </w:pPr>
            <w:r w:rsidRPr="0007198F">
              <w:rPr>
                <w:b/>
                <w:bCs/>
                <w:sz w:val="20"/>
                <w:szCs w:val="20"/>
                <w:lang w:val="en-GB" w:eastAsia="en-US"/>
              </w:rPr>
              <w:t>n105 div. path</w:t>
            </w:r>
          </w:p>
        </w:tc>
        <w:tc>
          <w:tcPr>
            <w:tcW w:w="1308" w:type="dxa"/>
            <w:shd w:val="clear" w:color="auto" w:fill="D9D9D9" w:themeFill="background1" w:themeFillShade="D9"/>
          </w:tcPr>
          <w:p w14:paraId="0F9A1E1C" w14:textId="5809638A" w:rsidR="008603EE" w:rsidRPr="0007198F" w:rsidRDefault="008603EE" w:rsidP="0007198F">
            <w:pPr>
              <w:jc w:val="center"/>
              <w:rPr>
                <w:b/>
                <w:bCs/>
                <w:sz w:val="20"/>
                <w:szCs w:val="20"/>
                <w:lang w:val="en-GB" w:eastAsia="en-US"/>
              </w:rPr>
            </w:pPr>
            <w:r w:rsidRPr="0007198F">
              <w:rPr>
                <w:b/>
                <w:bCs/>
                <w:sz w:val="20"/>
                <w:szCs w:val="20"/>
                <w:lang w:val="en-GB" w:eastAsia="en-US"/>
              </w:rPr>
              <w:t>n5 main path</w:t>
            </w:r>
          </w:p>
        </w:tc>
        <w:tc>
          <w:tcPr>
            <w:tcW w:w="1221" w:type="dxa"/>
            <w:shd w:val="clear" w:color="auto" w:fill="D9D9D9" w:themeFill="background1" w:themeFillShade="D9"/>
          </w:tcPr>
          <w:p w14:paraId="2681E4D3" w14:textId="6E7636A5" w:rsidR="008603EE" w:rsidRPr="0007198F" w:rsidRDefault="008603EE" w:rsidP="0007198F">
            <w:pPr>
              <w:jc w:val="center"/>
              <w:rPr>
                <w:b/>
                <w:bCs/>
                <w:sz w:val="20"/>
                <w:szCs w:val="20"/>
                <w:lang w:val="en-GB" w:eastAsia="en-US"/>
              </w:rPr>
            </w:pPr>
            <w:r w:rsidRPr="0007198F">
              <w:rPr>
                <w:b/>
                <w:bCs/>
                <w:sz w:val="20"/>
                <w:szCs w:val="20"/>
                <w:lang w:val="en-GB" w:eastAsia="en-US"/>
              </w:rPr>
              <w:t>n5 div. path</w:t>
            </w:r>
          </w:p>
        </w:tc>
      </w:tr>
      <w:tr w:rsidR="008603EE" w14:paraId="7BBDD406" w14:textId="77777777" w:rsidTr="008603EE">
        <w:trPr>
          <w:trHeight w:val="131"/>
        </w:trPr>
        <w:tc>
          <w:tcPr>
            <w:tcW w:w="1159" w:type="dxa"/>
            <w:vMerge w:val="restart"/>
          </w:tcPr>
          <w:p w14:paraId="259C965A" w14:textId="77777777" w:rsidR="008603EE" w:rsidRPr="0007198F" w:rsidRDefault="008603EE" w:rsidP="008603EE">
            <w:pPr>
              <w:jc w:val="both"/>
              <w:rPr>
                <w:sz w:val="18"/>
                <w:szCs w:val="18"/>
                <w:lang w:val="en-GB" w:eastAsia="en-US"/>
              </w:rPr>
            </w:pPr>
          </w:p>
          <w:p w14:paraId="23F9E802" w14:textId="1475121C" w:rsidR="008603EE" w:rsidRPr="0007198F" w:rsidRDefault="008603EE" w:rsidP="008603EE">
            <w:pPr>
              <w:jc w:val="both"/>
              <w:rPr>
                <w:sz w:val="18"/>
                <w:szCs w:val="18"/>
                <w:lang w:val="en-GB" w:eastAsia="en-US"/>
              </w:rPr>
            </w:pPr>
            <w:r>
              <w:rPr>
                <w:sz w:val="18"/>
                <w:szCs w:val="18"/>
                <w:lang w:val="en-GB" w:eastAsia="en-US"/>
              </w:rPr>
              <w:t xml:space="preserve">PA Noise + ACLR </w:t>
            </w:r>
          </w:p>
        </w:tc>
        <w:tc>
          <w:tcPr>
            <w:tcW w:w="2323" w:type="dxa"/>
          </w:tcPr>
          <w:p w14:paraId="59EC47CF" w14:textId="2905E864" w:rsidR="008603EE" w:rsidRPr="0007198F" w:rsidRDefault="008603EE" w:rsidP="008603EE">
            <w:pPr>
              <w:rPr>
                <w:sz w:val="18"/>
                <w:szCs w:val="18"/>
                <w:lang w:val="en-GB" w:eastAsia="en-US"/>
              </w:rPr>
            </w:pPr>
            <w:r>
              <w:rPr>
                <w:sz w:val="18"/>
                <w:szCs w:val="18"/>
                <w:lang w:val="en-GB" w:eastAsia="en-US"/>
              </w:rPr>
              <w:t>TX noise at PA output</w:t>
            </w:r>
            <w:r>
              <w:rPr>
                <w:sz w:val="18"/>
                <w:szCs w:val="18"/>
                <w:lang w:val="en-GB" w:eastAsia="en-US"/>
              </w:rPr>
              <w:t xml:space="preserve"> </w:t>
            </w:r>
            <w:r>
              <w:rPr>
                <w:sz w:val="18"/>
                <w:szCs w:val="18"/>
                <w:lang w:val="en-GB" w:eastAsia="en-US"/>
              </w:rPr>
              <w:t>(PC3)</w:t>
            </w:r>
          </w:p>
        </w:tc>
        <w:tc>
          <w:tcPr>
            <w:tcW w:w="1117" w:type="dxa"/>
          </w:tcPr>
          <w:p w14:paraId="2B3C6267" w14:textId="70BA1758" w:rsidR="008603EE" w:rsidRPr="0007198F" w:rsidRDefault="008603EE" w:rsidP="008603EE">
            <w:pPr>
              <w:jc w:val="center"/>
              <w:rPr>
                <w:sz w:val="18"/>
                <w:szCs w:val="18"/>
                <w:lang w:val="en-GB" w:eastAsia="en-US"/>
              </w:rPr>
            </w:pPr>
            <w:r>
              <w:rPr>
                <w:sz w:val="18"/>
                <w:szCs w:val="18"/>
                <w:lang w:val="en-GB" w:eastAsia="en-US"/>
              </w:rPr>
              <w:t>dBm/RxBW</w:t>
            </w:r>
          </w:p>
        </w:tc>
        <w:tc>
          <w:tcPr>
            <w:tcW w:w="1564" w:type="dxa"/>
          </w:tcPr>
          <w:p w14:paraId="4697CBBB" w14:textId="5DF2770E" w:rsidR="008603EE" w:rsidRPr="0007198F" w:rsidRDefault="008603EE" w:rsidP="008603EE">
            <w:pPr>
              <w:jc w:val="center"/>
              <w:rPr>
                <w:sz w:val="18"/>
                <w:szCs w:val="18"/>
                <w:lang w:val="en-GB" w:eastAsia="en-US"/>
              </w:rPr>
            </w:pPr>
            <w:r w:rsidRPr="0007198F">
              <w:rPr>
                <w:sz w:val="18"/>
                <w:szCs w:val="18"/>
                <w:lang w:val="en-GB" w:eastAsia="en-US"/>
              </w:rPr>
              <w:t>-</w:t>
            </w:r>
            <w:r>
              <w:rPr>
                <w:sz w:val="18"/>
                <w:szCs w:val="18"/>
                <w:lang w:val="en-GB" w:eastAsia="en-US"/>
              </w:rPr>
              <w:t>53.5</w:t>
            </w:r>
          </w:p>
        </w:tc>
        <w:tc>
          <w:tcPr>
            <w:tcW w:w="1388" w:type="dxa"/>
          </w:tcPr>
          <w:p w14:paraId="0E960519" w14:textId="7976A7AF" w:rsidR="008603EE" w:rsidRPr="0007198F" w:rsidRDefault="008603EE" w:rsidP="008603EE">
            <w:pPr>
              <w:jc w:val="center"/>
              <w:rPr>
                <w:sz w:val="18"/>
                <w:szCs w:val="18"/>
                <w:lang w:val="en-GB" w:eastAsia="en-US"/>
              </w:rPr>
            </w:pPr>
          </w:p>
        </w:tc>
        <w:tc>
          <w:tcPr>
            <w:tcW w:w="1308" w:type="dxa"/>
          </w:tcPr>
          <w:p w14:paraId="24EE0A5C" w14:textId="07C91C51" w:rsidR="008603EE" w:rsidRPr="0007198F" w:rsidRDefault="008603EE" w:rsidP="008603EE">
            <w:pPr>
              <w:jc w:val="center"/>
              <w:rPr>
                <w:sz w:val="18"/>
                <w:szCs w:val="18"/>
                <w:lang w:val="en-GB" w:eastAsia="en-US"/>
              </w:rPr>
            </w:pPr>
            <w:r>
              <w:rPr>
                <w:sz w:val="18"/>
                <w:szCs w:val="18"/>
                <w:lang w:val="en-GB" w:eastAsia="en-US"/>
              </w:rPr>
              <w:t>-52.8</w:t>
            </w:r>
          </w:p>
        </w:tc>
        <w:tc>
          <w:tcPr>
            <w:tcW w:w="1221" w:type="dxa"/>
          </w:tcPr>
          <w:p w14:paraId="486F9542" w14:textId="580BEB72" w:rsidR="008603EE" w:rsidRPr="0007198F" w:rsidRDefault="008603EE" w:rsidP="008603EE">
            <w:pPr>
              <w:jc w:val="center"/>
              <w:rPr>
                <w:sz w:val="18"/>
                <w:szCs w:val="18"/>
                <w:lang w:val="en-GB" w:eastAsia="en-US"/>
              </w:rPr>
            </w:pPr>
          </w:p>
        </w:tc>
      </w:tr>
      <w:tr w:rsidR="008603EE" w14:paraId="2B242931" w14:textId="77777777" w:rsidTr="008603EE">
        <w:trPr>
          <w:trHeight w:val="230"/>
        </w:trPr>
        <w:tc>
          <w:tcPr>
            <w:tcW w:w="1159" w:type="dxa"/>
            <w:vMerge/>
          </w:tcPr>
          <w:p w14:paraId="385A75E0" w14:textId="77777777" w:rsidR="008603EE" w:rsidRPr="0007198F" w:rsidRDefault="008603EE" w:rsidP="008603EE">
            <w:pPr>
              <w:jc w:val="both"/>
              <w:rPr>
                <w:sz w:val="18"/>
                <w:szCs w:val="18"/>
                <w:lang w:val="en-GB" w:eastAsia="en-US"/>
              </w:rPr>
            </w:pPr>
          </w:p>
        </w:tc>
        <w:tc>
          <w:tcPr>
            <w:tcW w:w="2323" w:type="dxa"/>
          </w:tcPr>
          <w:p w14:paraId="059EBE6A" w14:textId="359B446A" w:rsidR="008603EE" w:rsidRPr="0007198F" w:rsidRDefault="008603EE" w:rsidP="008603EE">
            <w:pPr>
              <w:jc w:val="center"/>
              <w:rPr>
                <w:sz w:val="18"/>
                <w:szCs w:val="18"/>
                <w:lang w:val="en-GB" w:eastAsia="en-US"/>
              </w:rPr>
            </w:pPr>
            <w:r>
              <w:rPr>
                <w:sz w:val="18"/>
                <w:szCs w:val="18"/>
                <w:lang w:val="en-GB" w:eastAsia="en-US"/>
              </w:rPr>
              <w:t>Total PA noise @ ANT</w:t>
            </w:r>
          </w:p>
        </w:tc>
        <w:tc>
          <w:tcPr>
            <w:tcW w:w="1117" w:type="dxa"/>
          </w:tcPr>
          <w:p w14:paraId="3C7BDC39" w14:textId="624A05B3" w:rsidR="008603EE" w:rsidRPr="0007198F" w:rsidRDefault="008603EE" w:rsidP="008603EE">
            <w:pPr>
              <w:jc w:val="center"/>
              <w:rPr>
                <w:sz w:val="18"/>
                <w:szCs w:val="18"/>
                <w:lang w:val="en-GB" w:eastAsia="en-US"/>
              </w:rPr>
            </w:pPr>
            <w:r>
              <w:rPr>
                <w:sz w:val="18"/>
                <w:szCs w:val="18"/>
                <w:lang w:val="en-GB" w:eastAsia="en-US"/>
              </w:rPr>
              <w:t>dBm/RxBW</w:t>
            </w:r>
          </w:p>
        </w:tc>
        <w:tc>
          <w:tcPr>
            <w:tcW w:w="1564" w:type="dxa"/>
          </w:tcPr>
          <w:p w14:paraId="76BC3BB7" w14:textId="5990F33C" w:rsidR="008603EE" w:rsidRPr="00DE266A" w:rsidRDefault="008603EE" w:rsidP="008603EE">
            <w:pPr>
              <w:jc w:val="center"/>
              <w:rPr>
                <w:b/>
                <w:bCs/>
                <w:sz w:val="18"/>
                <w:szCs w:val="18"/>
                <w:lang w:val="en-GB" w:eastAsia="en-US"/>
              </w:rPr>
            </w:pPr>
            <w:r w:rsidRPr="00DE266A">
              <w:rPr>
                <w:b/>
                <w:bCs/>
                <w:sz w:val="18"/>
                <w:szCs w:val="18"/>
                <w:lang w:val="en-GB" w:eastAsia="en-US"/>
              </w:rPr>
              <w:t>-88</w:t>
            </w:r>
            <w:r w:rsidR="00DE266A" w:rsidRPr="00DE266A">
              <w:rPr>
                <w:b/>
                <w:bCs/>
                <w:sz w:val="18"/>
                <w:szCs w:val="18"/>
                <w:lang w:val="en-GB" w:eastAsia="en-US"/>
              </w:rPr>
              <w:t>.0</w:t>
            </w:r>
          </w:p>
        </w:tc>
        <w:tc>
          <w:tcPr>
            <w:tcW w:w="1388" w:type="dxa"/>
          </w:tcPr>
          <w:p w14:paraId="542BD7F8" w14:textId="7D4AA8ED" w:rsidR="008603EE" w:rsidRPr="00DE266A" w:rsidRDefault="008603EE" w:rsidP="008603EE">
            <w:pPr>
              <w:jc w:val="center"/>
              <w:rPr>
                <w:b/>
                <w:bCs/>
                <w:sz w:val="18"/>
                <w:szCs w:val="18"/>
                <w:lang w:val="en-GB" w:eastAsia="en-US"/>
              </w:rPr>
            </w:pPr>
            <w:r w:rsidRPr="00DE266A">
              <w:rPr>
                <w:b/>
                <w:bCs/>
                <w:sz w:val="18"/>
                <w:szCs w:val="18"/>
                <w:lang w:val="en-GB" w:eastAsia="en-US"/>
              </w:rPr>
              <w:t>-</w:t>
            </w:r>
            <w:r w:rsidR="00DE266A" w:rsidRPr="00DE266A">
              <w:rPr>
                <w:b/>
                <w:bCs/>
                <w:sz w:val="18"/>
                <w:szCs w:val="18"/>
                <w:lang w:val="en-GB" w:eastAsia="en-US"/>
              </w:rPr>
              <w:t>98.0</w:t>
            </w:r>
          </w:p>
        </w:tc>
        <w:tc>
          <w:tcPr>
            <w:tcW w:w="1308" w:type="dxa"/>
          </w:tcPr>
          <w:p w14:paraId="16BA357E" w14:textId="0AB215A0" w:rsidR="008603EE" w:rsidRPr="00DE266A" w:rsidRDefault="008603EE" w:rsidP="008603EE">
            <w:pPr>
              <w:jc w:val="center"/>
              <w:rPr>
                <w:b/>
                <w:bCs/>
                <w:sz w:val="18"/>
                <w:szCs w:val="18"/>
                <w:lang w:val="en-GB" w:eastAsia="en-US"/>
              </w:rPr>
            </w:pPr>
            <w:r w:rsidRPr="00DE266A">
              <w:rPr>
                <w:b/>
                <w:bCs/>
                <w:sz w:val="18"/>
                <w:szCs w:val="18"/>
                <w:lang w:val="en-GB" w:eastAsia="en-US"/>
              </w:rPr>
              <w:t>-</w:t>
            </w:r>
            <w:r w:rsidR="00DE266A" w:rsidRPr="00DE266A">
              <w:rPr>
                <w:b/>
                <w:bCs/>
                <w:sz w:val="18"/>
                <w:szCs w:val="18"/>
                <w:lang w:val="en-GB" w:eastAsia="en-US"/>
              </w:rPr>
              <w:t>87.3</w:t>
            </w:r>
          </w:p>
        </w:tc>
        <w:tc>
          <w:tcPr>
            <w:tcW w:w="1221" w:type="dxa"/>
          </w:tcPr>
          <w:p w14:paraId="2E4BC07C" w14:textId="3C7F5D74" w:rsidR="008603EE" w:rsidRPr="00DE266A" w:rsidRDefault="008603EE" w:rsidP="008603EE">
            <w:pPr>
              <w:jc w:val="center"/>
              <w:rPr>
                <w:b/>
                <w:bCs/>
                <w:sz w:val="18"/>
                <w:szCs w:val="18"/>
                <w:lang w:val="en-GB" w:eastAsia="en-US"/>
              </w:rPr>
            </w:pPr>
            <w:r w:rsidRPr="00DE266A">
              <w:rPr>
                <w:b/>
                <w:bCs/>
                <w:sz w:val="18"/>
                <w:szCs w:val="18"/>
                <w:lang w:val="en-GB" w:eastAsia="en-US"/>
              </w:rPr>
              <w:t>-</w:t>
            </w:r>
            <w:r w:rsidR="00DE266A" w:rsidRPr="00DE266A">
              <w:rPr>
                <w:b/>
                <w:bCs/>
                <w:sz w:val="18"/>
                <w:szCs w:val="18"/>
                <w:lang w:val="en-GB" w:eastAsia="en-US"/>
              </w:rPr>
              <w:t>97.3</w:t>
            </w:r>
          </w:p>
        </w:tc>
      </w:tr>
      <w:tr w:rsidR="00DD430D" w14:paraId="25B2908E" w14:textId="77777777" w:rsidTr="008603EE">
        <w:tc>
          <w:tcPr>
            <w:tcW w:w="1159" w:type="dxa"/>
            <w:vMerge w:val="restart"/>
          </w:tcPr>
          <w:p w14:paraId="22377A99" w14:textId="77777777" w:rsidR="00DD430D" w:rsidRDefault="00DD430D" w:rsidP="00DD430D">
            <w:pPr>
              <w:jc w:val="both"/>
              <w:rPr>
                <w:sz w:val="18"/>
                <w:szCs w:val="18"/>
                <w:lang w:val="en-GB" w:eastAsia="en-US"/>
              </w:rPr>
            </w:pPr>
          </w:p>
          <w:p w14:paraId="7BFF61DE" w14:textId="5501C09D" w:rsidR="00DD430D" w:rsidRPr="0007198F" w:rsidRDefault="00DD430D" w:rsidP="00DD430D">
            <w:pPr>
              <w:jc w:val="both"/>
              <w:rPr>
                <w:sz w:val="18"/>
                <w:szCs w:val="18"/>
                <w:lang w:val="en-GB" w:eastAsia="en-US"/>
              </w:rPr>
            </w:pPr>
            <w:r>
              <w:rPr>
                <w:sz w:val="18"/>
                <w:szCs w:val="18"/>
                <w:lang w:val="en-GB" w:eastAsia="en-US"/>
              </w:rPr>
              <w:t>Thermal Noise</w:t>
            </w:r>
          </w:p>
        </w:tc>
        <w:tc>
          <w:tcPr>
            <w:tcW w:w="2323" w:type="dxa"/>
          </w:tcPr>
          <w:p w14:paraId="2FB49CFF" w14:textId="27D2839A" w:rsidR="00DD430D" w:rsidRPr="0007198F" w:rsidRDefault="00DD430D" w:rsidP="00DD430D">
            <w:pPr>
              <w:jc w:val="center"/>
              <w:rPr>
                <w:sz w:val="18"/>
                <w:szCs w:val="18"/>
                <w:lang w:val="en-GB" w:eastAsia="en-US"/>
              </w:rPr>
            </w:pPr>
            <w:r w:rsidRPr="0007198F">
              <w:rPr>
                <w:sz w:val="18"/>
                <w:szCs w:val="18"/>
                <w:lang w:val="en-GB" w:eastAsia="en-US"/>
              </w:rPr>
              <w:t>3GPP REFSENS</w:t>
            </w:r>
          </w:p>
        </w:tc>
        <w:tc>
          <w:tcPr>
            <w:tcW w:w="1117" w:type="dxa"/>
          </w:tcPr>
          <w:p w14:paraId="63383444" w14:textId="61AFAF9B" w:rsidR="00DD430D" w:rsidRPr="0007198F" w:rsidRDefault="00DD430D" w:rsidP="00DD430D">
            <w:pPr>
              <w:jc w:val="center"/>
              <w:rPr>
                <w:sz w:val="18"/>
                <w:szCs w:val="18"/>
                <w:lang w:val="en-GB" w:eastAsia="en-US"/>
              </w:rPr>
            </w:pPr>
            <w:r w:rsidRPr="0007198F">
              <w:rPr>
                <w:sz w:val="18"/>
                <w:szCs w:val="18"/>
                <w:lang w:val="en-GB" w:eastAsia="en-US"/>
              </w:rPr>
              <w:t>dBm</w:t>
            </w:r>
          </w:p>
        </w:tc>
        <w:tc>
          <w:tcPr>
            <w:tcW w:w="1564" w:type="dxa"/>
          </w:tcPr>
          <w:p w14:paraId="7E3A00AC" w14:textId="7F811E68" w:rsidR="00DD430D" w:rsidRPr="0007198F" w:rsidRDefault="00DD430D" w:rsidP="00DD430D">
            <w:pPr>
              <w:jc w:val="center"/>
              <w:rPr>
                <w:sz w:val="18"/>
                <w:szCs w:val="18"/>
                <w:lang w:val="en-GB" w:eastAsia="en-US"/>
              </w:rPr>
            </w:pPr>
            <w:r w:rsidRPr="0007198F">
              <w:rPr>
                <w:sz w:val="18"/>
                <w:szCs w:val="18"/>
                <w:lang w:val="en-GB" w:eastAsia="en-US"/>
              </w:rPr>
              <w:t>-97.2</w:t>
            </w:r>
          </w:p>
        </w:tc>
        <w:tc>
          <w:tcPr>
            <w:tcW w:w="1388" w:type="dxa"/>
          </w:tcPr>
          <w:p w14:paraId="1C4B7538" w14:textId="264190A5" w:rsidR="00DD430D" w:rsidRPr="0007198F" w:rsidRDefault="00DD430D" w:rsidP="00DD430D">
            <w:pPr>
              <w:jc w:val="center"/>
              <w:rPr>
                <w:sz w:val="18"/>
                <w:szCs w:val="18"/>
                <w:lang w:val="en-GB" w:eastAsia="en-US"/>
              </w:rPr>
            </w:pPr>
            <w:r w:rsidRPr="0007198F">
              <w:rPr>
                <w:sz w:val="18"/>
                <w:szCs w:val="18"/>
                <w:lang w:val="en-GB" w:eastAsia="en-US"/>
              </w:rPr>
              <w:t>-97.2</w:t>
            </w:r>
          </w:p>
        </w:tc>
        <w:tc>
          <w:tcPr>
            <w:tcW w:w="1308" w:type="dxa"/>
          </w:tcPr>
          <w:p w14:paraId="2FCB85D2" w14:textId="28E87AEB" w:rsidR="00DD430D" w:rsidRPr="0007198F" w:rsidRDefault="00DD430D" w:rsidP="00DD430D">
            <w:pPr>
              <w:jc w:val="center"/>
              <w:rPr>
                <w:sz w:val="18"/>
                <w:szCs w:val="18"/>
                <w:lang w:val="en-GB" w:eastAsia="en-US"/>
              </w:rPr>
            </w:pPr>
            <w:r w:rsidRPr="0007198F">
              <w:rPr>
                <w:sz w:val="18"/>
                <w:szCs w:val="18"/>
                <w:lang w:val="en-GB" w:eastAsia="en-US"/>
              </w:rPr>
              <w:t>-9</w:t>
            </w:r>
            <w:r>
              <w:rPr>
                <w:sz w:val="18"/>
                <w:szCs w:val="18"/>
                <w:lang w:val="en-GB" w:eastAsia="en-US"/>
              </w:rPr>
              <w:t>8</w:t>
            </w:r>
          </w:p>
        </w:tc>
        <w:tc>
          <w:tcPr>
            <w:tcW w:w="1221" w:type="dxa"/>
          </w:tcPr>
          <w:p w14:paraId="1238BCE0" w14:textId="277A572D" w:rsidR="00DD430D" w:rsidRPr="0007198F" w:rsidRDefault="00DD430D" w:rsidP="00DD430D">
            <w:pPr>
              <w:jc w:val="center"/>
              <w:rPr>
                <w:sz w:val="18"/>
                <w:szCs w:val="18"/>
                <w:lang w:val="en-GB" w:eastAsia="en-US"/>
              </w:rPr>
            </w:pPr>
            <w:r w:rsidRPr="0007198F">
              <w:rPr>
                <w:sz w:val="18"/>
                <w:szCs w:val="18"/>
                <w:lang w:val="en-GB" w:eastAsia="en-US"/>
              </w:rPr>
              <w:t>-9</w:t>
            </w:r>
            <w:r>
              <w:rPr>
                <w:sz w:val="18"/>
                <w:szCs w:val="18"/>
                <w:lang w:val="en-GB" w:eastAsia="en-US"/>
              </w:rPr>
              <w:t>8</w:t>
            </w:r>
          </w:p>
        </w:tc>
      </w:tr>
      <w:tr w:rsidR="00DD430D" w14:paraId="1D20E933" w14:textId="77777777" w:rsidTr="008603EE">
        <w:tc>
          <w:tcPr>
            <w:tcW w:w="1159" w:type="dxa"/>
            <w:vMerge/>
          </w:tcPr>
          <w:p w14:paraId="1F50ED11" w14:textId="77777777" w:rsidR="00DD430D" w:rsidRPr="0007198F" w:rsidRDefault="00DD430D" w:rsidP="00DD430D">
            <w:pPr>
              <w:jc w:val="both"/>
              <w:rPr>
                <w:sz w:val="18"/>
                <w:szCs w:val="18"/>
                <w:lang w:val="en-GB" w:eastAsia="en-US"/>
              </w:rPr>
            </w:pPr>
          </w:p>
        </w:tc>
        <w:tc>
          <w:tcPr>
            <w:tcW w:w="2323" w:type="dxa"/>
          </w:tcPr>
          <w:p w14:paraId="41E97BC7" w14:textId="6E8FF530" w:rsidR="00DD430D" w:rsidRPr="0007198F" w:rsidRDefault="00DD430D" w:rsidP="00DD430D">
            <w:pPr>
              <w:jc w:val="center"/>
              <w:rPr>
                <w:sz w:val="18"/>
                <w:szCs w:val="18"/>
                <w:lang w:val="en-GB" w:eastAsia="en-US"/>
              </w:rPr>
            </w:pPr>
            <w:r w:rsidRPr="0007198F">
              <w:rPr>
                <w:sz w:val="18"/>
                <w:szCs w:val="18"/>
                <w:lang w:val="en-GB" w:eastAsia="en-US"/>
              </w:rPr>
              <w:t>SNR</w:t>
            </w:r>
          </w:p>
        </w:tc>
        <w:tc>
          <w:tcPr>
            <w:tcW w:w="1117" w:type="dxa"/>
          </w:tcPr>
          <w:p w14:paraId="4E604D62" w14:textId="1AA344DA" w:rsidR="00DD430D" w:rsidRPr="0007198F" w:rsidRDefault="00DD430D" w:rsidP="00DD430D">
            <w:pPr>
              <w:jc w:val="center"/>
              <w:rPr>
                <w:sz w:val="18"/>
                <w:szCs w:val="18"/>
                <w:lang w:val="en-GB" w:eastAsia="en-US"/>
              </w:rPr>
            </w:pPr>
            <w:r w:rsidRPr="0007198F">
              <w:rPr>
                <w:sz w:val="18"/>
                <w:szCs w:val="18"/>
                <w:lang w:val="en-GB" w:eastAsia="en-US"/>
              </w:rPr>
              <w:t>dB</w:t>
            </w:r>
          </w:p>
        </w:tc>
        <w:tc>
          <w:tcPr>
            <w:tcW w:w="1564" w:type="dxa"/>
          </w:tcPr>
          <w:p w14:paraId="5F859279" w14:textId="4B6001EE" w:rsidR="00DD430D" w:rsidRPr="0007198F" w:rsidRDefault="00DD430D" w:rsidP="00DD430D">
            <w:pPr>
              <w:jc w:val="center"/>
              <w:rPr>
                <w:sz w:val="18"/>
                <w:szCs w:val="18"/>
                <w:lang w:val="en-GB" w:eastAsia="en-US"/>
              </w:rPr>
            </w:pPr>
            <w:r w:rsidRPr="0007198F">
              <w:rPr>
                <w:sz w:val="18"/>
                <w:szCs w:val="18"/>
                <w:lang w:val="en-GB" w:eastAsia="en-US"/>
              </w:rPr>
              <w:t>-1</w:t>
            </w:r>
          </w:p>
        </w:tc>
        <w:tc>
          <w:tcPr>
            <w:tcW w:w="1388" w:type="dxa"/>
          </w:tcPr>
          <w:p w14:paraId="4F37EFE9" w14:textId="3C56C1EA" w:rsidR="00DD430D" w:rsidRPr="0007198F" w:rsidRDefault="00DD430D" w:rsidP="00DD430D">
            <w:pPr>
              <w:jc w:val="center"/>
              <w:rPr>
                <w:sz w:val="18"/>
                <w:szCs w:val="18"/>
                <w:lang w:val="en-GB" w:eastAsia="en-US"/>
              </w:rPr>
            </w:pPr>
            <w:r w:rsidRPr="0007198F">
              <w:rPr>
                <w:sz w:val="18"/>
                <w:szCs w:val="18"/>
                <w:lang w:val="en-GB" w:eastAsia="en-US"/>
              </w:rPr>
              <w:t>-1</w:t>
            </w:r>
          </w:p>
        </w:tc>
        <w:tc>
          <w:tcPr>
            <w:tcW w:w="1308" w:type="dxa"/>
          </w:tcPr>
          <w:p w14:paraId="0D322A41" w14:textId="56B35DA5" w:rsidR="00DD430D" w:rsidRPr="0007198F" w:rsidRDefault="00DD430D" w:rsidP="00DD430D">
            <w:pPr>
              <w:jc w:val="center"/>
              <w:rPr>
                <w:sz w:val="18"/>
                <w:szCs w:val="18"/>
                <w:lang w:val="en-GB" w:eastAsia="en-US"/>
              </w:rPr>
            </w:pPr>
            <w:r w:rsidRPr="0007198F">
              <w:rPr>
                <w:sz w:val="18"/>
                <w:szCs w:val="18"/>
                <w:lang w:val="en-GB" w:eastAsia="en-US"/>
              </w:rPr>
              <w:t>-1</w:t>
            </w:r>
          </w:p>
        </w:tc>
        <w:tc>
          <w:tcPr>
            <w:tcW w:w="1221" w:type="dxa"/>
          </w:tcPr>
          <w:p w14:paraId="22511F0D" w14:textId="3A1C6074" w:rsidR="00DD430D" w:rsidRPr="0007198F" w:rsidRDefault="00DD430D" w:rsidP="00DD430D">
            <w:pPr>
              <w:jc w:val="center"/>
              <w:rPr>
                <w:sz w:val="18"/>
                <w:szCs w:val="18"/>
                <w:lang w:val="en-GB" w:eastAsia="en-US"/>
              </w:rPr>
            </w:pPr>
            <w:r w:rsidRPr="0007198F">
              <w:rPr>
                <w:sz w:val="18"/>
                <w:szCs w:val="18"/>
                <w:lang w:val="en-GB" w:eastAsia="en-US"/>
              </w:rPr>
              <w:t>-1</w:t>
            </w:r>
          </w:p>
        </w:tc>
      </w:tr>
      <w:tr w:rsidR="00DD430D" w14:paraId="644E4384" w14:textId="77777777" w:rsidTr="008603EE">
        <w:tc>
          <w:tcPr>
            <w:tcW w:w="1159" w:type="dxa"/>
            <w:vMerge/>
          </w:tcPr>
          <w:p w14:paraId="26F07856" w14:textId="77777777" w:rsidR="00DD430D" w:rsidRPr="0007198F" w:rsidRDefault="00DD430D" w:rsidP="00DD430D">
            <w:pPr>
              <w:jc w:val="both"/>
              <w:rPr>
                <w:sz w:val="18"/>
                <w:szCs w:val="18"/>
                <w:lang w:val="en-GB" w:eastAsia="en-US"/>
              </w:rPr>
            </w:pPr>
          </w:p>
        </w:tc>
        <w:tc>
          <w:tcPr>
            <w:tcW w:w="2323" w:type="dxa"/>
          </w:tcPr>
          <w:p w14:paraId="7245469E" w14:textId="644A88F5" w:rsidR="00DD430D" w:rsidRPr="0007198F" w:rsidRDefault="00DD430D" w:rsidP="00DD430D">
            <w:pPr>
              <w:jc w:val="center"/>
              <w:rPr>
                <w:sz w:val="18"/>
                <w:szCs w:val="18"/>
                <w:lang w:val="en-GB" w:eastAsia="en-US"/>
              </w:rPr>
            </w:pPr>
            <w:r w:rsidRPr="0007198F">
              <w:rPr>
                <w:sz w:val="18"/>
                <w:szCs w:val="18"/>
                <w:lang w:val="en-GB" w:eastAsia="en-US"/>
              </w:rPr>
              <w:t>Thermal noise</w:t>
            </w:r>
          </w:p>
        </w:tc>
        <w:tc>
          <w:tcPr>
            <w:tcW w:w="1117" w:type="dxa"/>
          </w:tcPr>
          <w:p w14:paraId="66B31142" w14:textId="3E3D573F" w:rsidR="00DD430D" w:rsidRPr="0007198F" w:rsidRDefault="00DD430D" w:rsidP="00DD430D">
            <w:pPr>
              <w:jc w:val="center"/>
              <w:rPr>
                <w:sz w:val="18"/>
                <w:szCs w:val="18"/>
                <w:lang w:val="en-GB" w:eastAsia="en-US"/>
              </w:rPr>
            </w:pPr>
            <w:r w:rsidRPr="0007198F">
              <w:rPr>
                <w:sz w:val="18"/>
                <w:szCs w:val="18"/>
                <w:lang w:val="en-GB" w:eastAsia="en-US"/>
              </w:rPr>
              <w:t>dBm</w:t>
            </w:r>
          </w:p>
        </w:tc>
        <w:tc>
          <w:tcPr>
            <w:tcW w:w="1564" w:type="dxa"/>
          </w:tcPr>
          <w:p w14:paraId="7EAA0689" w14:textId="46F7153F" w:rsidR="00DD430D" w:rsidRPr="00DE266A" w:rsidRDefault="00DD430D" w:rsidP="00DD430D">
            <w:pPr>
              <w:jc w:val="center"/>
              <w:rPr>
                <w:b/>
                <w:bCs/>
                <w:sz w:val="18"/>
                <w:szCs w:val="18"/>
                <w:lang w:val="en-GB" w:eastAsia="en-US"/>
              </w:rPr>
            </w:pPr>
            <w:r w:rsidRPr="00DE266A">
              <w:rPr>
                <w:b/>
                <w:bCs/>
                <w:sz w:val="18"/>
                <w:szCs w:val="18"/>
                <w:lang w:val="en-GB" w:eastAsia="en-US"/>
              </w:rPr>
              <w:t>-96.2</w:t>
            </w:r>
          </w:p>
        </w:tc>
        <w:tc>
          <w:tcPr>
            <w:tcW w:w="1388" w:type="dxa"/>
          </w:tcPr>
          <w:p w14:paraId="6453862C" w14:textId="6759FBC8" w:rsidR="00DD430D" w:rsidRPr="00DE266A" w:rsidRDefault="00DD430D" w:rsidP="00DD430D">
            <w:pPr>
              <w:jc w:val="center"/>
              <w:rPr>
                <w:b/>
                <w:bCs/>
                <w:sz w:val="18"/>
                <w:szCs w:val="18"/>
                <w:lang w:val="en-GB" w:eastAsia="en-US"/>
              </w:rPr>
            </w:pPr>
            <w:r w:rsidRPr="00DE266A">
              <w:rPr>
                <w:b/>
                <w:bCs/>
                <w:sz w:val="18"/>
                <w:szCs w:val="18"/>
                <w:lang w:val="en-GB" w:eastAsia="en-US"/>
              </w:rPr>
              <w:t>-96.2</w:t>
            </w:r>
          </w:p>
        </w:tc>
        <w:tc>
          <w:tcPr>
            <w:tcW w:w="1308" w:type="dxa"/>
          </w:tcPr>
          <w:p w14:paraId="055EE8A1" w14:textId="6004D5D4" w:rsidR="00DD430D" w:rsidRPr="00DE266A" w:rsidRDefault="00DD430D" w:rsidP="00DD430D">
            <w:pPr>
              <w:jc w:val="center"/>
              <w:rPr>
                <w:b/>
                <w:bCs/>
                <w:sz w:val="18"/>
                <w:szCs w:val="18"/>
                <w:lang w:val="en-GB" w:eastAsia="en-US"/>
              </w:rPr>
            </w:pPr>
            <w:r w:rsidRPr="00DE266A">
              <w:rPr>
                <w:b/>
                <w:bCs/>
                <w:sz w:val="18"/>
                <w:szCs w:val="18"/>
                <w:lang w:val="en-GB" w:eastAsia="en-US"/>
              </w:rPr>
              <w:t>-97</w:t>
            </w:r>
          </w:p>
        </w:tc>
        <w:tc>
          <w:tcPr>
            <w:tcW w:w="1221" w:type="dxa"/>
          </w:tcPr>
          <w:p w14:paraId="5BC9B5BF" w14:textId="7C89A7B5" w:rsidR="00DD430D" w:rsidRPr="00DE266A" w:rsidRDefault="00DD430D" w:rsidP="00DD430D">
            <w:pPr>
              <w:jc w:val="center"/>
              <w:rPr>
                <w:b/>
                <w:bCs/>
                <w:sz w:val="18"/>
                <w:szCs w:val="18"/>
                <w:lang w:val="en-GB" w:eastAsia="en-US"/>
              </w:rPr>
            </w:pPr>
            <w:r w:rsidRPr="00DE266A">
              <w:rPr>
                <w:b/>
                <w:bCs/>
                <w:sz w:val="18"/>
                <w:szCs w:val="18"/>
                <w:lang w:val="en-GB" w:eastAsia="en-US"/>
              </w:rPr>
              <w:t>-97</w:t>
            </w:r>
          </w:p>
        </w:tc>
      </w:tr>
      <w:tr w:rsidR="00DD430D" w14:paraId="25A66B44" w14:textId="77777777" w:rsidTr="008603EE">
        <w:tc>
          <w:tcPr>
            <w:tcW w:w="1159" w:type="dxa"/>
            <w:vMerge w:val="restart"/>
          </w:tcPr>
          <w:p w14:paraId="1C76D91E" w14:textId="77777777" w:rsidR="00DD430D" w:rsidRDefault="00DD430D" w:rsidP="00DD430D">
            <w:pPr>
              <w:jc w:val="both"/>
              <w:rPr>
                <w:sz w:val="18"/>
                <w:szCs w:val="18"/>
                <w:lang w:val="en-GB" w:eastAsia="en-US"/>
              </w:rPr>
            </w:pPr>
          </w:p>
          <w:p w14:paraId="059164F8" w14:textId="684B86CE" w:rsidR="00DD430D" w:rsidRPr="0007198F" w:rsidRDefault="00DD430D" w:rsidP="00DD430D">
            <w:pPr>
              <w:jc w:val="both"/>
              <w:rPr>
                <w:sz w:val="18"/>
                <w:szCs w:val="18"/>
                <w:lang w:val="en-GB" w:eastAsia="en-US"/>
              </w:rPr>
            </w:pPr>
            <w:r>
              <w:rPr>
                <w:sz w:val="18"/>
                <w:szCs w:val="18"/>
                <w:lang w:val="en-GB" w:eastAsia="en-US"/>
              </w:rPr>
              <w:t>Composite Noise</w:t>
            </w:r>
          </w:p>
        </w:tc>
        <w:tc>
          <w:tcPr>
            <w:tcW w:w="2323" w:type="dxa"/>
          </w:tcPr>
          <w:p w14:paraId="35DB2F66" w14:textId="44A3DA5C" w:rsidR="00DD430D" w:rsidRPr="0007198F" w:rsidRDefault="00DD430D" w:rsidP="00DD430D">
            <w:pPr>
              <w:jc w:val="center"/>
              <w:rPr>
                <w:sz w:val="18"/>
                <w:szCs w:val="18"/>
                <w:lang w:val="en-GB" w:eastAsia="en-US"/>
              </w:rPr>
            </w:pPr>
            <w:r>
              <w:rPr>
                <w:sz w:val="18"/>
                <w:szCs w:val="18"/>
                <w:lang w:val="en-GB" w:eastAsia="en-US"/>
              </w:rPr>
              <w:t>Composite noise</w:t>
            </w:r>
          </w:p>
        </w:tc>
        <w:tc>
          <w:tcPr>
            <w:tcW w:w="1117" w:type="dxa"/>
          </w:tcPr>
          <w:p w14:paraId="34B62EF7" w14:textId="53582017" w:rsidR="00DD430D" w:rsidRPr="0007198F" w:rsidRDefault="00DD430D" w:rsidP="00DD430D">
            <w:pPr>
              <w:jc w:val="center"/>
              <w:rPr>
                <w:sz w:val="18"/>
                <w:szCs w:val="18"/>
                <w:lang w:val="en-GB" w:eastAsia="en-US"/>
              </w:rPr>
            </w:pPr>
            <w:r>
              <w:rPr>
                <w:sz w:val="18"/>
                <w:szCs w:val="18"/>
                <w:lang w:val="en-GB" w:eastAsia="en-US"/>
              </w:rPr>
              <w:t>dBm</w:t>
            </w:r>
          </w:p>
        </w:tc>
        <w:tc>
          <w:tcPr>
            <w:tcW w:w="1564" w:type="dxa"/>
          </w:tcPr>
          <w:p w14:paraId="4C347FDD" w14:textId="595A283B" w:rsidR="00DD430D" w:rsidRPr="0007198F" w:rsidRDefault="00DD430D" w:rsidP="00DD430D">
            <w:pPr>
              <w:jc w:val="center"/>
              <w:rPr>
                <w:sz w:val="18"/>
                <w:szCs w:val="18"/>
                <w:lang w:val="en-GB" w:eastAsia="en-US"/>
              </w:rPr>
            </w:pPr>
            <w:r>
              <w:rPr>
                <w:sz w:val="18"/>
                <w:szCs w:val="18"/>
                <w:lang w:val="en-GB" w:eastAsia="en-US"/>
              </w:rPr>
              <w:t>-87.</w:t>
            </w:r>
            <w:r w:rsidR="00DE266A">
              <w:rPr>
                <w:sz w:val="18"/>
                <w:szCs w:val="18"/>
                <w:lang w:val="en-GB" w:eastAsia="en-US"/>
              </w:rPr>
              <w:t>4</w:t>
            </w:r>
          </w:p>
        </w:tc>
        <w:tc>
          <w:tcPr>
            <w:tcW w:w="1388" w:type="dxa"/>
          </w:tcPr>
          <w:p w14:paraId="3E22CC36" w14:textId="25EDA4DE" w:rsidR="00DD430D" w:rsidRPr="0007198F" w:rsidRDefault="00DD430D" w:rsidP="00DD430D">
            <w:pPr>
              <w:jc w:val="center"/>
              <w:rPr>
                <w:sz w:val="18"/>
                <w:szCs w:val="18"/>
                <w:lang w:val="en-GB" w:eastAsia="en-US"/>
              </w:rPr>
            </w:pPr>
            <w:r>
              <w:rPr>
                <w:sz w:val="18"/>
                <w:szCs w:val="18"/>
                <w:lang w:val="en-GB" w:eastAsia="en-US"/>
              </w:rPr>
              <w:t>-94.</w:t>
            </w:r>
            <w:r w:rsidR="00DE266A">
              <w:rPr>
                <w:sz w:val="18"/>
                <w:szCs w:val="18"/>
                <w:lang w:val="en-GB" w:eastAsia="en-US"/>
              </w:rPr>
              <w:t>0</w:t>
            </w:r>
          </w:p>
        </w:tc>
        <w:tc>
          <w:tcPr>
            <w:tcW w:w="1308" w:type="dxa"/>
          </w:tcPr>
          <w:p w14:paraId="521208FC" w14:textId="15529E11" w:rsidR="00DD430D" w:rsidRPr="0007198F" w:rsidRDefault="00DD430D" w:rsidP="00DD430D">
            <w:pPr>
              <w:jc w:val="center"/>
              <w:rPr>
                <w:sz w:val="18"/>
                <w:szCs w:val="18"/>
                <w:lang w:val="en-GB" w:eastAsia="en-US"/>
              </w:rPr>
            </w:pPr>
            <w:r>
              <w:rPr>
                <w:sz w:val="18"/>
                <w:szCs w:val="18"/>
                <w:lang w:val="en-GB" w:eastAsia="en-US"/>
              </w:rPr>
              <w:t>-8</w:t>
            </w:r>
            <w:r w:rsidR="00DE266A">
              <w:rPr>
                <w:sz w:val="18"/>
                <w:szCs w:val="18"/>
                <w:lang w:val="en-GB" w:eastAsia="en-US"/>
              </w:rPr>
              <w:t>6</w:t>
            </w:r>
            <w:r>
              <w:rPr>
                <w:sz w:val="18"/>
                <w:szCs w:val="18"/>
                <w:lang w:val="en-GB" w:eastAsia="en-US"/>
              </w:rPr>
              <w:t>.</w:t>
            </w:r>
            <w:r w:rsidR="00DE266A">
              <w:rPr>
                <w:sz w:val="18"/>
                <w:szCs w:val="18"/>
                <w:lang w:val="en-GB" w:eastAsia="en-US"/>
              </w:rPr>
              <w:t>9</w:t>
            </w:r>
          </w:p>
        </w:tc>
        <w:tc>
          <w:tcPr>
            <w:tcW w:w="1221" w:type="dxa"/>
          </w:tcPr>
          <w:p w14:paraId="151A1BBA" w14:textId="041B1D7A" w:rsidR="00DD430D" w:rsidRPr="0007198F" w:rsidRDefault="00DD430D" w:rsidP="00DD430D">
            <w:pPr>
              <w:jc w:val="center"/>
              <w:rPr>
                <w:sz w:val="18"/>
                <w:szCs w:val="18"/>
                <w:lang w:val="en-GB" w:eastAsia="en-US"/>
              </w:rPr>
            </w:pPr>
            <w:r>
              <w:rPr>
                <w:sz w:val="18"/>
                <w:szCs w:val="18"/>
                <w:lang w:val="en-GB" w:eastAsia="en-US"/>
              </w:rPr>
              <w:t>-94.</w:t>
            </w:r>
            <w:r w:rsidR="00DE266A">
              <w:rPr>
                <w:sz w:val="18"/>
                <w:szCs w:val="18"/>
                <w:lang w:val="en-GB" w:eastAsia="en-US"/>
              </w:rPr>
              <w:t>2</w:t>
            </w:r>
          </w:p>
        </w:tc>
      </w:tr>
      <w:tr w:rsidR="00DD430D" w14:paraId="6B64B8F7" w14:textId="77777777" w:rsidTr="008603EE">
        <w:tc>
          <w:tcPr>
            <w:tcW w:w="1159" w:type="dxa"/>
            <w:vMerge/>
          </w:tcPr>
          <w:p w14:paraId="1CF4EB11" w14:textId="77777777" w:rsidR="00DD430D" w:rsidRPr="00DE38F6" w:rsidRDefault="00DD430D" w:rsidP="00DD430D">
            <w:pPr>
              <w:jc w:val="both"/>
              <w:rPr>
                <w:sz w:val="20"/>
                <w:szCs w:val="20"/>
                <w:lang w:val="en-GB" w:eastAsia="en-US"/>
              </w:rPr>
            </w:pPr>
          </w:p>
        </w:tc>
        <w:tc>
          <w:tcPr>
            <w:tcW w:w="2323" w:type="dxa"/>
          </w:tcPr>
          <w:p w14:paraId="7AEA9CA0" w14:textId="03D39A6C" w:rsidR="00DD430D" w:rsidRDefault="00DD430D" w:rsidP="00DD430D">
            <w:pPr>
              <w:jc w:val="center"/>
              <w:rPr>
                <w:sz w:val="20"/>
                <w:szCs w:val="20"/>
                <w:lang w:val="en-GB" w:eastAsia="en-US"/>
              </w:rPr>
            </w:pPr>
            <w:r>
              <w:rPr>
                <w:sz w:val="20"/>
                <w:szCs w:val="20"/>
                <w:lang w:val="en-GB" w:eastAsia="en-US"/>
              </w:rPr>
              <w:t>Composite noise after MRC</w:t>
            </w:r>
          </w:p>
        </w:tc>
        <w:tc>
          <w:tcPr>
            <w:tcW w:w="1117" w:type="dxa"/>
          </w:tcPr>
          <w:p w14:paraId="1587A1D6" w14:textId="6829F5BB" w:rsidR="00DD430D" w:rsidRPr="00DE38F6" w:rsidRDefault="00DD430D" w:rsidP="00DD430D">
            <w:pPr>
              <w:jc w:val="center"/>
              <w:rPr>
                <w:sz w:val="20"/>
                <w:szCs w:val="20"/>
                <w:lang w:val="en-GB" w:eastAsia="en-US"/>
              </w:rPr>
            </w:pPr>
            <w:r>
              <w:rPr>
                <w:sz w:val="20"/>
                <w:szCs w:val="20"/>
                <w:lang w:val="en-GB" w:eastAsia="en-US"/>
              </w:rPr>
              <w:t>dBm</w:t>
            </w:r>
          </w:p>
        </w:tc>
        <w:tc>
          <w:tcPr>
            <w:tcW w:w="2952" w:type="dxa"/>
            <w:gridSpan w:val="2"/>
          </w:tcPr>
          <w:p w14:paraId="3BE6CDBF" w14:textId="0FF9A2D8" w:rsidR="00DD430D" w:rsidRPr="00DE266A" w:rsidRDefault="00DD430D" w:rsidP="00DD430D">
            <w:pPr>
              <w:jc w:val="center"/>
              <w:rPr>
                <w:b/>
                <w:bCs/>
                <w:sz w:val="20"/>
                <w:szCs w:val="20"/>
                <w:lang w:val="en-GB" w:eastAsia="en-US"/>
              </w:rPr>
            </w:pPr>
            <w:r w:rsidRPr="00DE266A">
              <w:rPr>
                <w:b/>
                <w:bCs/>
                <w:sz w:val="20"/>
                <w:szCs w:val="20"/>
                <w:lang w:val="en-GB" w:eastAsia="en-US"/>
              </w:rPr>
              <w:t>-9</w:t>
            </w:r>
            <w:r w:rsidR="00DE266A">
              <w:rPr>
                <w:b/>
                <w:bCs/>
                <w:sz w:val="20"/>
                <w:szCs w:val="20"/>
                <w:lang w:val="en-GB" w:eastAsia="en-US"/>
              </w:rPr>
              <w:t>4</w:t>
            </w:r>
            <w:r w:rsidRPr="00DE266A">
              <w:rPr>
                <w:b/>
                <w:bCs/>
                <w:sz w:val="20"/>
                <w:szCs w:val="20"/>
                <w:lang w:val="en-GB" w:eastAsia="en-US"/>
              </w:rPr>
              <w:t>.</w:t>
            </w:r>
            <w:r w:rsidR="00DE266A">
              <w:rPr>
                <w:b/>
                <w:bCs/>
                <w:sz w:val="20"/>
                <w:szCs w:val="20"/>
                <w:lang w:val="en-GB" w:eastAsia="en-US"/>
              </w:rPr>
              <w:t>9</w:t>
            </w:r>
          </w:p>
        </w:tc>
        <w:tc>
          <w:tcPr>
            <w:tcW w:w="2529" w:type="dxa"/>
            <w:gridSpan w:val="2"/>
          </w:tcPr>
          <w:p w14:paraId="47503742" w14:textId="064DC4CF" w:rsidR="00DD430D" w:rsidRPr="00DE266A" w:rsidRDefault="00DD430D" w:rsidP="00DD430D">
            <w:pPr>
              <w:jc w:val="center"/>
              <w:rPr>
                <w:b/>
                <w:bCs/>
                <w:sz w:val="20"/>
                <w:szCs w:val="20"/>
                <w:lang w:val="en-GB" w:eastAsia="en-US"/>
              </w:rPr>
            </w:pPr>
            <w:r w:rsidRPr="00DE266A">
              <w:rPr>
                <w:b/>
                <w:bCs/>
                <w:sz w:val="20"/>
                <w:szCs w:val="20"/>
                <w:lang w:val="en-GB" w:eastAsia="en-US"/>
              </w:rPr>
              <w:t>-9</w:t>
            </w:r>
            <w:r w:rsidR="00DE266A">
              <w:rPr>
                <w:b/>
                <w:bCs/>
                <w:sz w:val="20"/>
                <w:szCs w:val="20"/>
                <w:lang w:val="en-GB" w:eastAsia="en-US"/>
              </w:rPr>
              <w:t>5.0</w:t>
            </w:r>
          </w:p>
        </w:tc>
      </w:tr>
      <w:tr w:rsidR="00DD430D" w14:paraId="7ACF6AF5" w14:textId="77777777" w:rsidTr="008603EE">
        <w:tc>
          <w:tcPr>
            <w:tcW w:w="1159" w:type="dxa"/>
            <w:shd w:val="clear" w:color="auto" w:fill="D9D9D9" w:themeFill="background1" w:themeFillShade="D9"/>
          </w:tcPr>
          <w:p w14:paraId="3F3BAAD2" w14:textId="0809D090" w:rsidR="00DD430D" w:rsidRPr="0007198F" w:rsidRDefault="00DD430D" w:rsidP="00DD430D">
            <w:pPr>
              <w:jc w:val="both"/>
              <w:rPr>
                <w:b/>
                <w:bCs/>
                <w:sz w:val="20"/>
                <w:szCs w:val="20"/>
                <w:lang w:val="en-GB" w:eastAsia="en-US"/>
              </w:rPr>
            </w:pPr>
            <w:r w:rsidRPr="0007198F">
              <w:rPr>
                <w:b/>
                <w:bCs/>
                <w:sz w:val="20"/>
                <w:szCs w:val="20"/>
                <w:lang w:val="en-GB" w:eastAsia="en-US"/>
              </w:rPr>
              <w:t>MSD</w:t>
            </w:r>
          </w:p>
        </w:tc>
        <w:tc>
          <w:tcPr>
            <w:tcW w:w="2323" w:type="dxa"/>
            <w:shd w:val="clear" w:color="auto" w:fill="D9D9D9" w:themeFill="background1" w:themeFillShade="D9"/>
          </w:tcPr>
          <w:p w14:paraId="6F152176" w14:textId="77777777" w:rsidR="00DD430D" w:rsidRPr="0007198F" w:rsidRDefault="00DD430D" w:rsidP="00DD430D">
            <w:pPr>
              <w:jc w:val="center"/>
              <w:rPr>
                <w:b/>
                <w:bCs/>
                <w:sz w:val="20"/>
                <w:szCs w:val="20"/>
                <w:lang w:val="en-GB" w:eastAsia="en-US"/>
              </w:rPr>
            </w:pPr>
          </w:p>
        </w:tc>
        <w:tc>
          <w:tcPr>
            <w:tcW w:w="1117" w:type="dxa"/>
            <w:shd w:val="clear" w:color="auto" w:fill="D9D9D9" w:themeFill="background1" w:themeFillShade="D9"/>
          </w:tcPr>
          <w:p w14:paraId="18B1B0A5" w14:textId="66F012D2" w:rsidR="00DD430D" w:rsidRPr="0007198F" w:rsidRDefault="00DD430D" w:rsidP="00DD430D">
            <w:pPr>
              <w:jc w:val="center"/>
              <w:rPr>
                <w:b/>
                <w:bCs/>
                <w:sz w:val="20"/>
                <w:szCs w:val="20"/>
                <w:lang w:val="en-GB" w:eastAsia="en-US"/>
              </w:rPr>
            </w:pPr>
            <w:r>
              <w:rPr>
                <w:b/>
                <w:bCs/>
                <w:sz w:val="20"/>
                <w:szCs w:val="20"/>
                <w:lang w:val="en-GB" w:eastAsia="en-US"/>
              </w:rPr>
              <w:t>dB</w:t>
            </w:r>
          </w:p>
        </w:tc>
        <w:tc>
          <w:tcPr>
            <w:tcW w:w="2952" w:type="dxa"/>
            <w:gridSpan w:val="2"/>
            <w:shd w:val="clear" w:color="auto" w:fill="D9D9D9" w:themeFill="background1" w:themeFillShade="D9"/>
          </w:tcPr>
          <w:p w14:paraId="67932C56" w14:textId="5F26A64D" w:rsidR="00DD430D" w:rsidRPr="0007198F" w:rsidRDefault="00DD430D" w:rsidP="00DD430D">
            <w:pPr>
              <w:jc w:val="center"/>
              <w:rPr>
                <w:b/>
                <w:bCs/>
                <w:sz w:val="20"/>
                <w:szCs w:val="20"/>
                <w:lang w:val="en-GB" w:eastAsia="en-US"/>
              </w:rPr>
            </w:pPr>
            <w:r>
              <w:rPr>
                <w:b/>
                <w:bCs/>
                <w:sz w:val="20"/>
                <w:szCs w:val="20"/>
                <w:lang w:val="en-GB" w:eastAsia="en-US"/>
              </w:rPr>
              <w:t>1.</w:t>
            </w:r>
            <w:r w:rsidR="00DE266A">
              <w:rPr>
                <w:b/>
                <w:bCs/>
                <w:sz w:val="20"/>
                <w:szCs w:val="20"/>
                <w:lang w:val="en-GB" w:eastAsia="en-US"/>
              </w:rPr>
              <w:t>3</w:t>
            </w:r>
          </w:p>
        </w:tc>
        <w:tc>
          <w:tcPr>
            <w:tcW w:w="2529" w:type="dxa"/>
            <w:gridSpan w:val="2"/>
            <w:shd w:val="clear" w:color="auto" w:fill="D9D9D9" w:themeFill="background1" w:themeFillShade="D9"/>
          </w:tcPr>
          <w:p w14:paraId="153058E8" w14:textId="2D3F2952" w:rsidR="00DD430D" w:rsidRPr="0007198F" w:rsidRDefault="00DE266A" w:rsidP="00DD430D">
            <w:pPr>
              <w:jc w:val="center"/>
              <w:rPr>
                <w:b/>
                <w:bCs/>
                <w:sz w:val="20"/>
                <w:szCs w:val="20"/>
                <w:lang w:val="en-GB" w:eastAsia="en-US"/>
              </w:rPr>
            </w:pPr>
            <w:r>
              <w:rPr>
                <w:b/>
                <w:bCs/>
                <w:sz w:val="20"/>
                <w:szCs w:val="20"/>
                <w:lang w:val="en-GB" w:eastAsia="en-US"/>
              </w:rPr>
              <w:t>2</w:t>
            </w:r>
            <w:r w:rsidR="00DD430D">
              <w:rPr>
                <w:b/>
                <w:bCs/>
                <w:sz w:val="20"/>
                <w:szCs w:val="20"/>
                <w:lang w:val="en-GB" w:eastAsia="en-US"/>
              </w:rPr>
              <w:t>.</w:t>
            </w:r>
            <w:r>
              <w:rPr>
                <w:b/>
                <w:bCs/>
                <w:sz w:val="20"/>
                <w:szCs w:val="20"/>
                <w:lang w:val="en-GB" w:eastAsia="en-US"/>
              </w:rPr>
              <w:t>0</w:t>
            </w:r>
          </w:p>
        </w:tc>
      </w:tr>
    </w:tbl>
    <w:p w14:paraId="53FED186" w14:textId="77777777" w:rsidR="00990610" w:rsidRDefault="00990610" w:rsidP="00990610">
      <w:pPr>
        <w:pStyle w:val="ListParagraph"/>
        <w:jc w:val="center"/>
        <w:rPr>
          <w:b/>
          <w:bCs/>
          <w:i/>
          <w:iCs/>
          <w:sz w:val="22"/>
          <w:szCs w:val="22"/>
          <w:lang w:val="en-GB" w:eastAsia="en-US"/>
        </w:rPr>
      </w:pPr>
    </w:p>
    <w:p w14:paraId="28EDC539" w14:textId="04EF5734" w:rsidR="00990610" w:rsidRDefault="00990610" w:rsidP="00990610">
      <w:pPr>
        <w:pStyle w:val="ListParagraph"/>
        <w:jc w:val="center"/>
        <w:rPr>
          <w:i/>
          <w:iCs/>
          <w:sz w:val="22"/>
          <w:szCs w:val="22"/>
          <w:lang w:val="en-GB" w:eastAsia="en-US"/>
        </w:rPr>
      </w:pPr>
      <w:r>
        <w:rPr>
          <w:b/>
          <w:bCs/>
          <w:i/>
          <w:iCs/>
          <w:sz w:val="22"/>
          <w:szCs w:val="22"/>
          <w:lang w:val="en-GB" w:eastAsia="en-US"/>
        </w:rPr>
        <w:t xml:space="preserve">Table </w:t>
      </w:r>
      <w:r w:rsidRPr="00D76C86">
        <w:rPr>
          <w:b/>
          <w:bCs/>
          <w:i/>
          <w:iCs/>
          <w:sz w:val="22"/>
          <w:szCs w:val="22"/>
          <w:lang w:val="en-GB" w:eastAsia="en-US"/>
        </w:rPr>
        <w:t>2.1</w:t>
      </w:r>
      <w:r>
        <w:rPr>
          <w:b/>
          <w:bCs/>
          <w:i/>
          <w:iCs/>
          <w:sz w:val="22"/>
          <w:szCs w:val="22"/>
          <w:lang w:val="en-GB" w:eastAsia="en-US"/>
        </w:rPr>
        <w:t>.1</w:t>
      </w:r>
      <w:r w:rsidRPr="00D76C86">
        <w:rPr>
          <w:b/>
          <w:bCs/>
          <w:i/>
          <w:iCs/>
          <w:sz w:val="22"/>
          <w:szCs w:val="22"/>
          <w:lang w:val="en-GB" w:eastAsia="en-US"/>
        </w:rPr>
        <w:t>-</w:t>
      </w:r>
      <w:r>
        <w:rPr>
          <w:b/>
          <w:bCs/>
          <w:i/>
          <w:iCs/>
          <w:sz w:val="22"/>
          <w:szCs w:val="22"/>
          <w:lang w:val="en-GB" w:eastAsia="en-US"/>
        </w:rPr>
        <w:t>2</w:t>
      </w:r>
      <w:r w:rsidRPr="00D76C86">
        <w:rPr>
          <w:i/>
          <w:iCs/>
          <w:sz w:val="22"/>
          <w:szCs w:val="22"/>
          <w:lang w:val="en-GB" w:eastAsia="en-US"/>
        </w:rPr>
        <w:t xml:space="preserve">: </w:t>
      </w:r>
      <w:r>
        <w:rPr>
          <w:i/>
          <w:iCs/>
          <w:sz w:val="22"/>
          <w:szCs w:val="22"/>
          <w:lang w:val="en-GB" w:eastAsia="en-US"/>
        </w:rPr>
        <w:t xml:space="preserve">CA_n5-n105 MSD </w:t>
      </w:r>
      <w:r w:rsidR="006247D7">
        <w:rPr>
          <w:i/>
          <w:iCs/>
          <w:sz w:val="22"/>
          <w:szCs w:val="22"/>
          <w:lang w:val="en-GB" w:eastAsia="en-US"/>
        </w:rPr>
        <w:t>analysis</w:t>
      </w:r>
    </w:p>
    <w:p w14:paraId="16F4E425" w14:textId="77777777" w:rsidR="007C2825" w:rsidRPr="00D76C86" w:rsidRDefault="007C2825" w:rsidP="00990610">
      <w:pPr>
        <w:pStyle w:val="ListParagraph"/>
        <w:jc w:val="center"/>
        <w:rPr>
          <w:i/>
          <w:iCs/>
          <w:sz w:val="22"/>
          <w:szCs w:val="22"/>
          <w:lang w:val="en-GB" w:eastAsia="en-US"/>
        </w:rPr>
      </w:pPr>
    </w:p>
    <w:p w14:paraId="11E70786" w14:textId="671859F9" w:rsidR="00091E8C" w:rsidRDefault="00091E8C" w:rsidP="00091E8C">
      <w:pPr>
        <w:jc w:val="both"/>
        <w:rPr>
          <w:sz w:val="22"/>
          <w:szCs w:val="22"/>
          <w:lang w:val="en-GB" w:eastAsia="en-US"/>
        </w:rPr>
      </w:pPr>
      <w:r>
        <w:rPr>
          <w:sz w:val="22"/>
          <w:szCs w:val="22"/>
          <w:lang w:val="en-GB" w:eastAsia="en-US"/>
        </w:rPr>
        <w:tab/>
      </w:r>
    </w:p>
    <w:p w14:paraId="4B5B68FC" w14:textId="757F6801" w:rsidR="00CB7C3A" w:rsidRPr="007C2825" w:rsidRDefault="007C2825" w:rsidP="00990610">
      <w:pPr>
        <w:pStyle w:val="ListParagraph"/>
        <w:numPr>
          <w:ilvl w:val="2"/>
          <w:numId w:val="28"/>
        </w:numPr>
        <w:jc w:val="both"/>
        <w:rPr>
          <w:b/>
          <w:bCs/>
          <w:lang w:val="en-GB" w:eastAsia="en-US"/>
        </w:rPr>
      </w:pPr>
      <w:r>
        <w:rPr>
          <w:rFonts w:eastAsia="DengXian"/>
          <w:b/>
          <w:bCs/>
        </w:rPr>
        <w:t xml:space="preserve">CA_n5-n105 </w:t>
      </w:r>
      <w:r w:rsidR="00990610" w:rsidRPr="00990610">
        <w:rPr>
          <w:rFonts w:eastAsia="DengXian"/>
          <w:b/>
          <w:bCs/>
        </w:rPr>
        <w:t>∆TIB,c and ∆RIB,c Values</w:t>
      </w:r>
    </w:p>
    <w:p w14:paraId="4985F689" w14:textId="77777777" w:rsidR="007C2825" w:rsidRPr="00990610" w:rsidRDefault="007C2825" w:rsidP="007C2825">
      <w:pPr>
        <w:pStyle w:val="ListParagraph"/>
        <w:ind w:left="1080"/>
        <w:jc w:val="both"/>
        <w:rPr>
          <w:b/>
          <w:bCs/>
          <w:lang w:val="en-GB" w:eastAsia="en-US"/>
        </w:rPr>
      </w:pPr>
    </w:p>
    <w:p w14:paraId="72CC9016" w14:textId="626642E6" w:rsidR="00283F04" w:rsidRDefault="00990610" w:rsidP="0044640C">
      <w:pPr>
        <w:ind w:left="360" w:firstLine="208"/>
        <w:jc w:val="both"/>
        <w:rPr>
          <w:rFonts w:eastAsia="SimSun"/>
        </w:rPr>
      </w:pPr>
      <w:r>
        <w:rPr>
          <w:rFonts w:eastAsia="SimSun"/>
        </w:rPr>
        <w:t>It</w:t>
      </w:r>
      <w:r w:rsidRPr="00636179">
        <w:rPr>
          <w:rFonts w:eastAsia="SimSun"/>
        </w:rPr>
        <w:t xml:space="preserve"> seems that two-antenna solutions with triplexer</w:t>
      </w:r>
      <w:r>
        <w:rPr>
          <w:rFonts w:eastAsia="SimSun"/>
        </w:rPr>
        <w:t>s</w:t>
      </w:r>
      <w:r w:rsidRPr="00636179">
        <w:rPr>
          <w:rFonts w:eastAsia="SimSun"/>
        </w:rPr>
        <w:t xml:space="preserve"> </w:t>
      </w:r>
      <w:r>
        <w:rPr>
          <w:rFonts w:eastAsia="SimSun"/>
        </w:rPr>
        <w:t xml:space="preserve">will not be too challenging to implement for CA_n5-n105 </w:t>
      </w:r>
      <w:r w:rsidRPr="00636179">
        <w:rPr>
          <w:rFonts w:eastAsia="SimSun"/>
        </w:rPr>
        <w:t xml:space="preserve">as the frequency </w:t>
      </w:r>
      <w:r>
        <w:rPr>
          <w:rFonts w:eastAsia="SimSun"/>
        </w:rPr>
        <w:t>separations</w:t>
      </w:r>
      <w:r w:rsidRPr="00636179">
        <w:rPr>
          <w:rFonts w:eastAsia="SimSun"/>
        </w:rPr>
        <w:t xml:space="preserve"> between </w:t>
      </w:r>
      <w:r>
        <w:rPr>
          <w:rFonts w:eastAsia="SimSun"/>
        </w:rPr>
        <w:t xml:space="preserve">UL and DL are more than 100MHz. We can use the same </w:t>
      </w:r>
      <w:r w:rsidRPr="00990610">
        <w:rPr>
          <w:rFonts w:eastAsia="DengXian"/>
          <w:b/>
          <w:bCs/>
        </w:rPr>
        <w:t>∆</w:t>
      </w:r>
      <w:r w:rsidRPr="00990610">
        <w:rPr>
          <w:rFonts w:eastAsia="DengXian"/>
        </w:rPr>
        <w:t>TIB,c</w:t>
      </w:r>
      <w:r>
        <w:rPr>
          <w:rFonts w:eastAsia="SimSun"/>
        </w:rPr>
        <w:t xml:space="preserve"> as the one used for CA_n5-n71 and for </w:t>
      </w:r>
      <w:r w:rsidRPr="00990610">
        <w:rPr>
          <w:rFonts w:eastAsia="DengXian"/>
        </w:rPr>
        <w:t>∆</w:t>
      </w:r>
      <w:r>
        <w:rPr>
          <w:rFonts w:eastAsia="DengXian"/>
        </w:rPr>
        <w:t>R</w:t>
      </w:r>
      <w:r w:rsidRPr="00990610">
        <w:rPr>
          <w:rFonts w:eastAsia="DengXian"/>
        </w:rPr>
        <w:t>IB,c</w:t>
      </w:r>
      <w:r w:rsidRPr="00990610">
        <w:rPr>
          <w:rFonts w:eastAsia="SimSun"/>
        </w:rPr>
        <w:t xml:space="preserve"> </w:t>
      </w:r>
      <w:r>
        <w:rPr>
          <w:rFonts w:eastAsia="SimSun"/>
        </w:rPr>
        <w:t>the numbers for CA_n5-n12 can be reused, as captured in the two tables below.</w:t>
      </w:r>
      <w:r w:rsidRPr="00990610">
        <w:rPr>
          <w:rFonts w:eastAsia="SimSun"/>
        </w:rPr>
        <w:t xml:space="preserve"> </w:t>
      </w:r>
    </w:p>
    <w:p w14:paraId="1537328F" w14:textId="77777777" w:rsidR="00990610" w:rsidRDefault="00990610" w:rsidP="00990610">
      <w:pPr>
        <w:ind w:left="360"/>
        <w:jc w:val="both"/>
        <w:rPr>
          <w:rFonts w:eastAsia="SimSun"/>
        </w:rPr>
      </w:pP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990610" w:rsidRPr="006247D7" w14:paraId="05C72DB0" w14:textId="77777777" w:rsidTr="006247D7">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DF33DE"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D5B839"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091DBF"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SimSun" w:hAnsi="Times New Roman"/>
                <w:sz w:val="20"/>
                <w:szCs w:val="20"/>
              </w:rPr>
              <w:t>ΔT</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990610" w:rsidRPr="006247D7" w14:paraId="45A6B858"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453071CF" w14:textId="77777777" w:rsidR="00990610" w:rsidRPr="006247D7" w:rsidRDefault="00990610" w:rsidP="001C72AC">
            <w:pPr>
              <w:pStyle w:val="TAC"/>
              <w:rPr>
                <w:rFonts w:ascii="Times New Roman" w:hAnsi="Times New Roman"/>
              </w:rPr>
            </w:pPr>
            <w:r w:rsidRPr="006247D7">
              <w:rPr>
                <w:rFonts w:ascii="Times New Roman" w:hAnsi="Times New Roman"/>
                <w:lang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8AE6DE" w14:textId="77777777" w:rsidR="00990610" w:rsidRPr="006247D7" w:rsidRDefault="00990610" w:rsidP="001C72AC">
            <w:pPr>
              <w:pStyle w:val="TAC"/>
              <w:rPr>
                <w:rFonts w:ascii="Times New Roman" w:hAnsi="Times New Roman"/>
                <w:lang w:eastAsia="zh-CN"/>
              </w:rPr>
            </w:pPr>
            <w:r w:rsidRPr="006247D7">
              <w:rPr>
                <w:rFonts w:ascii="Times New Roman" w:hAnsi="Times New Roman"/>
                <w:lang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1C7B63A" w14:textId="77777777" w:rsidR="00990610" w:rsidRPr="006247D7" w:rsidRDefault="00990610" w:rsidP="001C72AC">
            <w:pPr>
              <w:pStyle w:val="TAC"/>
              <w:rPr>
                <w:rFonts w:ascii="Times New Roman" w:hAnsi="Times New Roman"/>
                <w:lang w:eastAsia="zh-CN"/>
              </w:rPr>
            </w:pPr>
            <w:r w:rsidRPr="006247D7">
              <w:rPr>
                <w:rFonts w:ascii="Times New Roman" w:hAnsi="Times New Roman"/>
                <w:lang w:eastAsia="zh-CN"/>
              </w:rPr>
              <w:t>0.5</w:t>
            </w:r>
          </w:p>
        </w:tc>
      </w:tr>
      <w:tr w:rsidR="00990610" w:rsidRPr="006247D7" w14:paraId="4A6741EF"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27FAE9AD" w14:textId="77777777" w:rsidR="00990610" w:rsidRPr="006247D7" w:rsidRDefault="00990610"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FE3664A" w14:textId="77777777" w:rsidR="00990610" w:rsidRPr="006247D7" w:rsidRDefault="00990610" w:rsidP="001C72AC">
            <w:pPr>
              <w:pStyle w:val="TAC"/>
              <w:rPr>
                <w:rFonts w:ascii="Times New Roman" w:hAnsi="Times New Roman"/>
                <w:lang w:eastAsia="zh-CN"/>
              </w:rPr>
            </w:pPr>
            <w:r w:rsidRPr="006247D7">
              <w:rPr>
                <w:rFonts w:ascii="Times New Roman" w:hAnsi="Times New Roman"/>
                <w:lang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1D819EC" w14:textId="77777777" w:rsidR="00990610" w:rsidRPr="006247D7" w:rsidRDefault="00990610" w:rsidP="001C72AC">
            <w:pPr>
              <w:pStyle w:val="TAC"/>
              <w:rPr>
                <w:rFonts w:ascii="Times New Roman" w:hAnsi="Times New Roman"/>
                <w:lang w:eastAsia="zh-CN"/>
              </w:rPr>
            </w:pPr>
            <w:r w:rsidRPr="006247D7">
              <w:rPr>
                <w:rFonts w:ascii="Times New Roman" w:hAnsi="Times New Roman"/>
                <w:lang w:eastAsia="zh-CN"/>
              </w:rPr>
              <w:t>0.5</w:t>
            </w:r>
          </w:p>
        </w:tc>
      </w:tr>
    </w:tbl>
    <w:p w14:paraId="707482BB" w14:textId="77777777" w:rsidR="006247D7" w:rsidRPr="006247D7" w:rsidRDefault="006247D7" w:rsidP="006247D7">
      <w:pPr>
        <w:pStyle w:val="ListParagraph"/>
        <w:jc w:val="center"/>
        <w:rPr>
          <w:b/>
          <w:bCs/>
          <w:i/>
          <w:iCs/>
          <w:sz w:val="22"/>
          <w:szCs w:val="22"/>
          <w:lang w:val="en-GB" w:eastAsia="en-US"/>
        </w:rPr>
      </w:pPr>
    </w:p>
    <w:p w14:paraId="6CF12248" w14:textId="4CB3EA3C" w:rsidR="006247D7" w:rsidRPr="00D76C86" w:rsidRDefault="006247D7" w:rsidP="006247D7">
      <w:pPr>
        <w:pStyle w:val="ListParagraph"/>
        <w:jc w:val="center"/>
        <w:rPr>
          <w:i/>
          <w:iCs/>
          <w:sz w:val="22"/>
          <w:szCs w:val="22"/>
          <w:lang w:val="en-GB" w:eastAsia="en-US"/>
        </w:rPr>
      </w:pPr>
      <w:r>
        <w:rPr>
          <w:b/>
          <w:bCs/>
          <w:i/>
          <w:iCs/>
          <w:sz w:val="22"/>
          <w:szCs w:val="22"/>
          <w:lang w:val="en-GB" w:eastAsia="en-US"/>
        </w:rPr>
        <w:t xml:space="preserve">Table </w:t>
      </w:r>
      <w:r w:rsidRPr="00D76C86">
        <w:rPr>
          <w:b/>
          <w:bCs/>
          <w:i/>
          <w:iCs/>
          <w:sz w:val="22"/>
          <w:szCs w:val="22"/>
          <w:lang w:val="en-GB" w:eastAsia="en-US"/>
        </w:rPr>
        <w:t>2.1</w:t>
      </w:r>
      <w:r>
        <w:rPr>
          <w:b/>
          <w:bCs/>
          <w:i/>
          <w:iCs/>
          <w:sz w:val="22"/>
          <w:szCs w:val="22"/>
          <w:lang w:val="en-GB" w:eastAsia="en-US"/>
        </w:rPr>
        <w:t>.2</w:t>
      </w:r>
      <w:r w:rsidRPr="00D76C86">
        <w:rPr>
          <w:b/>
          <w:bCs/>
          <w:i/>
          <w:iCs/>
          <w:sz w:val="22"/>
          <w:szCs w:val="22"/>
          <w:lang w:val="en-GB" w:eastAsia="en-US"/>
        </w:rPr>
        <w:t>-</w:t>
      </w:r>
      <w:r>
        <w:rPr>
          <w:b/>
          <w:bCs/>
          <w:i/>
          <w:iCs/>
          <w:sz w:val="22"/>
          <w:szCs w:val="22"/>
          <w:lang w:val="en-GB" w:eastAsia="en-US"/>
        </w:rPr>
        <w:t>1</w:t>
      </w:r>
      <w:r w:rsidRPr="006247D7">
        <w:rPr>
          <w:i/>
          <w:iCs/>
          <w:sz w:val="22"/>
          <w:szCs w:val="22"/>
          <w:lang w:val="en-GB" w:eastAsia="en-US"/>
        </w:rPr>
        <w:t xml:space="preserve">: </w:t>
      </w:r>
      <w:r w:rsidRPr="006247D7">
        <w:rPr>
          <w:rFonts w:eastAsia="DengXian"/>
          <w:i/>
          <w:iCs/>
          <w:sz w:val="22"/>
          <w:szCs w:val="22"/>
        </w:rPr>
        <w:t xml:space="preserve">∆TIB,c  for </w:t>
      </w:r>
      <w:r w:rsidRPr="006247D7">
        <w:rPr>
          <w:i/>
          <w:iCs/>
          <w:sz w:val="22"/>
          <w:szCs w:val="22"/>
          <w:lang w:val="en-GB" w:eastAsia="en-US"/>
        </w:rPr>
        <w:t>CA_n5-n105</w:t>
      </w:r>
    </w:p>
    <w:p w14:paraId="7659476F" w14:textId="77777777" w:rsidR="00990610" w:rsidRPr="00636179" w:rsidRDefault="00990610" w:rsidP="00990610">
      <w:pPr>
        <w:rPr>
          <w:lang w:eastAsia="zh-CN"/>
        </w:rPr>
      </w:pPr>
    </w:p>
    <w:p w14:paraId="5A1676D1" w14:textId="6237AE76" w:rsidR="00990610" w:rsidRPr="00606BB6" w:rsidRDefault="00990610" w:rsidP="00990610">
      <w:pPr>
        <w:pStyle w:val="TH"/>
        <w:rPr>
          <w:rFonts w:eastAsia="MS Mincho" w:cs="Arial"/>
          <w:lang w:eastAsia="zh-CN"/>
        </w:rPr>
      </w:pP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990610" w14:paraId="0849ACE0" w14:textId="77777777" w:rsidTr="006247D7">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AD915C1"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24612E"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B11A45" w14:textId="77777777" w:rsidR="00990610" w:rsidRPr="006247D7" w:rsidRDefault="00990610" w:rsidP="001C72AC">
            <w:pPr>
              <w:pStyle w:val="TAH"/>
              <w:rPr>
                <w:rFonts w:ascii="Times New Roman" w:eastAsia="Malgun Gothic" w:hAnsi="Times New Roman"/>
                <w:sz w:val="20"/>
                <w:szCs w:val="20"/>
              </w:rPr>
            </w:pPr>
            <w:r w:rsidRPr="006247D7">
              <w:rPr>
                <w:rFonts w:ascii="Times New Roman" w:eastAsia="SimSun" w:hAnsi="Times New Roman"/>
                <w:sz w:val="20"/>
                <w:szCs w:val="20"/>
              </w:rPr>
              <w:t>ΔR</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990610" w14:paraId="078D8A2F"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0D79BEC2" w14:textId="77777777" w:rsidR="00990610" w:rsidRPr="006247D7" w:rsidRDefault="00990610" w:rsidP="001C72AC">
            <w:pPr>
              <w:pStyle w:val="TAC"/>
              <w:rPr>
                <w:rFonts w:ascii="Times New Roman" w:hAnsi="Times New Roman"/>
                <w:szCs w:val="18"/>
              </w:rPr>
            </w:pPr>
            <w:r w:rsidRPr="006247D7">
              <w:rPr>
                <w:rFonts w:ascii="Times New Roman" w:hAnsi="Times New Roman"/>
                <w:szCs w:val="18"/>
                <w:lang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1297C07E" w14:textId="77777777" w:rsidR="00990610" w:rsidRPr="006247D7" w:rsidRDefault="00990610" w:rsidP="001C72AC">
            <w:pPr>
              <w:pStyle w:val="TAC"/>
              <w:rPr>
                <w:rFonts w:ascii="Times New Roman" w:hAnsi="Times New Roman"/>
                <w:szCs w:val="18"/>
                <w:lang w:eastAsia="zh-CN"/>
              </w:rPr>
            </w:pPr>
            <w:r w:rsidRPr="006247D7">
              <w:rPr>
                <w:rFonts w:ascii="Times New Roman" w:hAnsi="Times New Roman"/>
                <w:szCs w:val="18"/>
                <w:lang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62C05519" w14:textId="00701234" w:rsidR="00990610" w:rsidRPr="006247D7" w:rsidRDefault="00990610" w:rsidP="001C72AC">
            <w:pPr>
              <w:pStyle w:val="TAC"/>
              <w:rPr>
                <w:rFonts w:ascii="Times New Roman" w:hAnsi="Times New Roman"/>
                <w:szCs w:val="18"/>
                <w:lang w:eastAsia="zh-CN"/>
              </w:rPr>
            </w:pPr>
            <w:r w:rsidRPr="006247D7">
              <w:rPr>
                <w:rFonts w:ascii="Times New Roman" w:hAnsi="Times New Roman"/>
                <w:szCs w:val="18"/>
                <w:lang w:eastAsia="zh-CN"/>
              </w:rPr>
              <w:t>0.3</w:t>
            </w:r>
          </w:p>
        </w:tc>
      </w:tr>
      <w:tr w:rsidR="00990610" w14:paraId="28B95B72"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5BFAE857" w14:textId="77777777" w:rsidR="00990610" w:rsidRPr="006247D7" w:rsidRDefault="00990610" w:rsidP="001C72AC">
            <w:pPr>
              <w:pStyle w:val="TAC"/>
              <w:rPr>
                <w:rFonts w:ascii="Times New Roman" w:hAnsi="Times New Roman"/>
                <w:szCs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3B04572" w14:textId="77777777" w:rsidR="00990610" w:rsidRPr="006247D7" w:rsidRDefault="00990610" w:rsidP="001C72AC">
            <w:pPr>
              <w:pStyle w:val="TAC"/>
              <w:rPr>
                <w:rFonts w:ascii="Times New Roman" w:hAnsi="Times New Roman"/>
                <w:szCs w:val="18"/>
                <w:lang w:eastAsia="zh-CN"/>
              </w:rPr>
            </w:pPr>
            <w:r w:rsidRPr="006247D7">
              <w:rPr>
                <w:rFonts w:ascii="Times New Roman" w:hAnsi="Times New Roman"/>
                <w:szCs w:val="18"/>
                <w:lang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5C64F935" w14:textId="7FA86E65" w:rsidR="00990610" w:rsidRPr="006247D7" w:rsidRDefault="00990610" w:rsidP="001C72AC">
            <w:pPr>
              <w:pStyle w:val="TAC"/>
              <w:rPr>
                <w:rFonts w:ascii="Times New Roman" w:hAnsi="Times New Roman"/>
                <w:szCs w:val="18"/>
                <w:lang w:eastAsia="zh-CN"/>
              </w:rPr>
            </w:pPr>
            <w:r w:rsidRPr="006247D7">
              <w:rPr>
                <w:rFonts w:ascii="Times New Roman" w:hAnsi="Times New Roman"/>
                <w:szCs w:val="18"/>
                <w:lang w:eastAsia="zh-CN"/>
              </w:rPr>
              <w:t>0.3</w:t>
            </w:r>
          </w:p>
        </w:tc>
      </w:tr>
    </w:tbl>
    <w:p w14:paraId="0A296AEA" w14:textId="77777777" w:rsidR="004363D6" w:rsidRDefault="004363D6" w:rsidP="00BD569A">
      <w:pPr>
        <w:pStyle w:val="ListParagraph"/>
        <w:jc w:val="center"/>
        <w:rPr>
          <w:b/>
          <w:bCs/>
          <w:i/>
          <w:iCs/>
          <w:sz w:val="22"/>
          <w:szCs w:val="22"/>
          <w:lang w:val="en-GB" w:eastAsia="en-US"/>
        </w:rPr>
      </w:pPr>
    </w:p>
    <w:p w14:paraId="061087C0" w14:textId="7834518C" w:rsidR="001A5941" w:rsidRPr="00BD569A" w:rsidRDefault="006247D7" w:rsidP="00BD569A">
      <w:pPr>
        <w:pStyle w:val="ListParagraph"/>
        <w:jc w:val="center"/>
        <w:rPr>
          <w:i/>
          <w:iCs/>
          <w:sz w:val="22"/>
          <w:szCs w:val="22"/>
          <w:lang w:val="en-GB" w:eastAsia="en-US"/>
        </w:rPr>
      </w:pPr>
      <w:r>
        <w:rPr>
          <w:b/>
          <w:bCs/>
          <w:i/>
          <w:iCs/>
          <w:sz w:val="22"/>
          <w:szCs w:val="22"/>
          <w:lang w:val="en-GB" w:eastAsia="en-US"/>
        </w:rPr>
        <w:t xml:space="preserve">Table </w:t>
      </w:r>
      <w:r w:rsidRPr="00D76C86">
        <w:rPr>
          <w:b/>
          <w:bCs/>
          <w:i/>
          <w:iCs/>
          <w:sz w:val="22"/>
          <w:szCs w:val="22"/>
          <w:lang w:val="en-GB" w:eastAsia="en-US"/>
        </w:rPr>
        <w:t>2.1</w:t>
      </w:r>
      <w:r>
        <w:rPr>
          <w:b/>
          <w:bCs/>
          <w:i/>
          <w:iCs/>
          <w:sz w:val="22"/>
          <w:szCs w:val="22"/>
          <w:lang w:val="en-GB" w:eastAsia="en-US"/>
        </w:rPr>
        <w:t>.2-2</w:t>
      </w:r>
      <w:r w:rsidRPr="006247D7">
        <w:rPr>
          <w:i/>
          <w:iCs/>
          <w:sz w:val="22"/>
          <w:szCs w:val="22"/>
          <w:lang w:val="en-GB" w:eastAsia="en-US"/>
        </w:rPr>
        <w:t xml:space="preserve">: </w:t>
      </w:r>
      <w:r w:rsidRPr="006247D7">
        <w:rPr>
          <w:rFonts w:eastAsia="DengXian"/>
          <w:i/>
          <w:iCs/>
          <w:sz w:val="22"/>
          <w:szCs w:val="22"/>
        </w:rPr>
        <w:t>∆</w:t>
      </w:r>
      <w:r>
        <w:rPr>
          <w:rFonts w:eastAsia="DengXian"/>
          <w:i/>
          <w:iCs/>
          <w:sz w:val="22"/>
          <w:szCs w:val="22"/>
        </w:rPr>
        <w:t>R</w:t>
      </w:r>
      <w:r w:rsidRPr="006247D7">
        <w:rPr>
          <w:rFonts w:eastAsia="DengXian"/>
          <w:i/>
          <w:iCs/>
          <w:sz w:val="22"/>
          <w:szCs w:val="22"/>
        </w:rPr>
        <w:t xml:space="preserve">IB,c  for </w:t>
      </w:r>
      <w:r w:rsidRPr="006247D7">
        <w:rPr>
          <w:i/>
          <w:iCs/>
          <w:sz w:val="22"/>
          <w:szCs w:val="22"/>
          <w:lang w:val="en-GB" w:eastAsia="en-US"/>
        </w:rPr>
        <w:t>CA_n5-n105</w:t>
      </w:r>
    </w:p>
    <w:p w14:paraId="5D45E21B" w14:textId="77777777" w:rsidR="00990610" w:rsidRDefault="00990610" w:rsidP="00990610">
      <w:pPr>
        <w:ind w:left="360"/>
        <w:jc w:val="both"/>
        <w:rPr>
          <w:sz w:val="22"/>
          <w:szCs w:val="22"/>
          <w:lang w:val="en-GB" w:eastAsia="en-US"/>
        </w:rPr>
      </w:pPr>
    </w:p>
    <w:p w14:paraId="56BF5E74" w14:textId="00AF3082" w:rsidR="00CB7C3A" w:rsidRPr="00283F04" w:rsidRDefault="00283F04" w:rsidP="004B4639">
      <w:pPr>
        <w:pStyle w:val="ListParagraph"/>
        <w:numPr>
          <w:ilvl w:val="1"/>
          <w:numId w:val="28"/>
        </w:numPr>
        <w:jc w:val="both"/>
        <w:rPr>
          <w:b/>
          <w:bCs/>
          <w:sz w:val="28"/>
          <w:szCs w:val="28"/>
          <w:lang w:val="en-GB" w:eastAsia="en-US"/>
        </w:rPr>
      </w:pPr>
      <w:r w:rsidRPr="00283F04">
        <w:rPr>
          <w:b/>
          <w:bCs/>
          <w:sz w:val="28"/>
          <w:szCs w:val="28"/>
          <w:lang w:val="en-GB" w:eastAsia="en-US"/>
        </w:rPr>
        <w:t xml:space="preserve"> </w:t>
      </w:r>
      <w:r>
        <w:rPr>
          <w:b/>
          <w:bCs/>
          <w:sz w:val="28"/>
          <w:szCs w:val="28"/>
          <w:lang w:val="en-GB" w:eastAsia="en-US"/>
        </w:rPr>
        <w:t xml:space="preserve">  </w:t>
      </w:r>
      <w:r w:rsidR="00CB7C3A" w:rsidRPr="00283F04">
        <w:rPr>
          <w:b/>
          <w:bCs/>
          <w:sz w:val="28"/>
          <w:szCs w:val="28"/>
          <w:lang w:val="en-GB" w:eastAsia="en-US"/>
        </w:rPr>
        <w:t>CA_n28-n105 Combinations</w:t>
      </w:r>
    </w:p>
    <w:p w14:paraId="41A58CE3" w14:textId="704E57B4" w:rsidR="002B7556" w:rsidRDefault="002B7556" w:rsidP="00EF16B8">
      <w:pPr>
        <w:rPr>
          <w:sz w:val="22"/>
          <w:szCs w:val="22"/>
          <w:lang w:val="en-GB" w:eastAsia="en-US"/>
        </w:rPr>
      </w:pPr>
    </w:p>
    <w:p w14:paraId="746D54AA" w14:textId="027E4CC2" w:rsidR="00EF16B8" w:rsidRPr="00F8055C" w:rsidRDefault="00EF16B8" w:rsidP="00FC63E4">
      <w:pPr>
        <w:ind w:left="284" w:firstLine="76"/>
        <w:rPr>
          <w:sz w:val="22"/>
          <w:szCs w:val="22"/>
          <w:lang w:val="en-GB" w:eastAsia="en-US"/>
        </w:rPr>
      </w:pPr>
      <w:r w:rsidRPr="00F8055C">
        <w:rPr>
          <w:sz w:val="22"/>
          <w:szCs w:val="22"/>
          <w:lang w:val="en-GB" w:eastAsia="en-US"/>
        </w:rPr>
        <w:t>The aggregated spectrum allocated for the CA_n5-n105 is shown below in Figure 2.</w:t>
      </w:r>
      <w:r>
        <w:rPr>
          <w:sz w:val="22"/>
          <w:szCs w:val="22"/>
          <w:lang w:val="en-GB" w:eastAsia="en-US"/>
        </w:rPr>
        <w:t>2</w:t>
      </w:r>
      <w:r w:rsidRPr="00F8055C">
        <w:rPr>
          <w:sz w:val="22"/>
          <w:szCs w:val="22"/>
          <w:lang w:val="en-GB" w:eastAsia="en-US"/>
        </w:rPr>
        <w:t>-1</w:t>
      </w:r>
      <w:r w:rsidR="00556457">
        <w:rPr>
          <w:sz w:val="22"/>
          <w:szCs w:val="22"/>
          <w:lang w:val="en-GB" w:eastAsia="en-US"/>
        </w:rPr>
        <w:t xml:space="preserve"> and the architecture for dual-antenna with triplexers is </w:t>
      </w:r>
      <w:r w:rsidR="00614DD0">
        <w:rPr>
          <w:sz w:val="22"/>
          <w:szCs w:val="22"/>
          <w:lang w:val="en-GB" w:eastAsia="en-US"/>
        </w:rPr>
        <w:t>captured in Figure 2.2-2.</w:t>
      </w:r>
      <w:r w:rsidR="00556457">
        <w:rPr>
          <w:sz w:val="22"/>
          <w:szCs w:val="22"/>
          <w:lang w:val="en-GB" w:eastAsia="en-US"/>
        </w:rPr>
        <w:t xml:space="preserve"> </w:t>
      </w:r>
      <w:r w:rsidRPr="00F8055C">
        <w:rPr>
          <w:sz w:val="22"/>
          <w:szCs w:val="22"/>
          <w:lang w:val="en-GB" w:eastAsia="en-US"/>
        </w:rPr>
        <w:t xml:space="preserve">  </w:t>
      </w:r>
    </w:p>
    <w:p w14:paraId="6E8B634C" w14:textId="77777777" w:rsidR="00EF16B8" w:rsidRPr="00EF16B8" w:rsidRDefault="00EF16B8" w:rsidP="00EF16B8">
      <w:pPr>
        <w:rPr>
          <w:sz w:val="22"/>
          <w:szCs w:val="22"/>
          <w:lang w:val="en-GB" w:eastAsia="en-US"/>
        </w:rPr>
      </w:pPr>
    </w:p>
    <w:p w14:paraId="062BBADF" w14:textId="3FB18C31" w:rsidR="00CB7C3A" w:rsidRDefault="0075687A" w:rsidP="0075687A">
      <w:pPr>
        <w:pStyle w:val="ListParagraph"/>
        <w:jc w:val="center"/>
        <w:rPr>
          <w:sz w:val="22"/>
          <w:szCs w:val="22"/>
          <w:lang w:val="en-GB" w:eastAsia="en-US"/>
        </w:rPr>
      </w:pPr>
      <w:r w:rsidRPr="0075687A">
        <w:rPr>
          <w:noProof/>
          <w:sz w:val="22"/>
          <w:szCs w:val="22"/>
          <w:lang w:val="en-GB" w:eastAsia="en-US"/>
        </w:rPr>
        <w:drawing>
          <wp:inline distT="0" distB="0" distL="0" distR="0" wp14:anchorId="195C0912" wp14:editId="6150AFF6">
            <wp:extent cx="5780248" cy="782410"/>
            <wp:effectExtent l="0" t="0" r="0" b="0"/>
            <wp:docPr id="1823912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912281" name=""/>
                    <pic:cNvPicPr/>
                  </pic:nvPicPr>
                  <pic:blipFill>
                    <a:blip r:embed="rId12"/>
                    <a:stretch>
                      <a:fillRect/>
                    </a:stretch>
                  </pic:blipFill>
                  <pic:spPr>
                    <a:xfrm>
                      <a:off x="0" y="0"/>
                      <a:ext cx="5994104" cy="811357"/>
                    </a:xfrm>
                    <a:prstGeom prst="rect">
                      <a:avLst/>
                    </a:prstGeom>
                  </pic:spPr>
                </pic:pic>
              </a:graphicData>
            </a:graphic>
          </wp:inline>
        </w:drawing>
      </w:r>
    </w:p>
    <w:p w14:paraId="4DE879B6" w14:textId="4A09859A" w:rsidR="0075687A" w:rsidRDefault="00EF16B8" w:rsidP="00CB7C3A">
      <w:pPr>
        <w:pStyle w:val="ListParagraph"/>
        <w:jc w:val="both"/>
        <w:rPr>
          <w:sz w:val="22"/>
          <w:szCs w:val="22"/>
          <w:lang w:val="en-GB" w:eastAsia="en-US"/>
        </w:rPr>
      </w:pPr>
      <w:r w:rsidRPr="00D76C86">
        <w:rPr>
          <w:b/>
          <w:bCs/>
          <w:i/>
          <w:iCs/>
          <w:sz w:val="22"/>
          <w:szCs w:val="22"/>
          <w:lang w:val="en-GB" w:eastAsia="en-US"/>
        </w:rPr>
        <w:t>Figure 2.</w:t>
      </w:r>
      <w:r>
        <w:rPr>
          <w:b/>
          <w:bCs/>
          <w:i/>
          <w:iCs/>
          <w:sz w:val="22"/>
          <w:szCs w:val="22"/>
          <w:lang w:val="en-GB" w:eastAsia="en-US"/>
        </w:rPr>
        <w:t>2</w:t>
      </w:r>
      <w:r w:rsidRPr="00D76C86">
        <w:rPr>
          <w:b/>
          <w:bCs/>
          <w:i/>
          <w:iCs/>
          <w:sz w:val="22"/>
          <w:szCs w:val="22"/>
          <w:lang w:val="en-GB" w:eastAsia="en-US"/>
        </w:rPr>
        <w:t>-1</w:t>
      </w:r>
      <w:r w:rsidRPr="00D76C86">
        <w:rPr>
          <w:i/>
          <w:iCs/>
          <w:sz w:val="22"/>
          <w:szCs w:val="22"/>
          <w:lang w:val="en-GB" w:eastAsia="en-US"/>
        </w:rPr>
        <w:t>: Aggregated spectrum allocation for the CA_n5-n105 combination</w:t>
      </w:r>
    </w:p>
    <w:p w14:paraId="6C1A155C" w14:textId="77777777" w:rsidR="0075687A" w:rsidRPr="000E4A91" w:rsidRDefault="0075687A" w:rsidP="000E4A91">
      <w:pPr>
        <w:jc w:val="both"/>
        <w:rPr>
          <w:sz w:val="22"/>
          <w:szCs w:val="22"/>
          <w:lang w:val="en-GB" w:eastAsia="en-US"/>
        </w:rPr>
      </w:pPr>
    </w:p>
    <w:p w14:paraId="7DEBA682" w14:textId="77777777" w:rsidR="00EC7483" w:rsidRDefault="00EC7483" w:rsidP="00EC7483">
      <w:pPr>
        <w:jc w:val="center"/>
        <w:rPr>
          <w:sz w:val="22"/>
          <w:szCs w:val="22"/>
          <w:lang w:val="en-GB" w:eastAsia="en-US"/>
        </w:rPr>
      </w:pPr>
    </w:p>
    <w:p w14:paraId="4E3986F5" w14:textId="3E6034D7" w:rsidR="00EC7483" w:rsidRDefault="00EC7483" w:rsidP="00EC7483">
      <w:pPr>
        <w:jc w:val="center"/>
        <w:rPr>
          <w:sz w:val="22"/>
          <w:szCs w:val="22"/>
          <w:lang w:val="en-GB" w:eastAsia="en-US"/>
        </w:rPr>
      </w:pPr>
      <w:r w:rsidRPr="007E2009">
        <w:rPr>
          <w:noProof/>
          <w:sz w:val="20"/>
        </w:rPr>
        <w:drawing>
          <wp:inline distT="0" distB="0" distL="0" distR="0" wp14:anchorId="350B519D" wp14:editId="0BD7E131">
            <wp:extent cx="5438775" cy="2799212"/>
            <wp:effectExtent l="0" t="0" r="0" b="0"/>
            <wp:docPr id="533669843" name="Picture 533669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699223" name=""/>
                    <pic:cNvPicPr/>
                  </pic:nvPicPr>
                  <pic:blipFill>
                    <a:blip r:embed="rId13"/>
                    <a:stretch>
                      <a:fillRect/>
                    </a:stretch>
                  </pic:blipFill>
                  <pic:spPr>
                    <a:xfrm>
                      <a:off x="0" y="0"/>
                      <a:ext cx="5449598" cy="2804782"/>
                    </a:xfrm>
                    <a:prstGeom prst="rect">
                      <a:avLst/>
                    </a:prstGeom>
                  </pic:spPr>
                </pic:pic>
              </a:graphicData>
            </a:graphic>
          </wp:inline>
        </w:drawing>
      </w:r>
    </w:p>
    <w:p w14:paraId="34BB742B" w14:textId="77777777" w:rsidR="00EF16B8" w:rsidRDefault="00EF16B8" w:rsidP="00EF16B8">
      <w:pPr>
        <w:pStyle w:val="ListParagraph"/>
        <w:jc w:val="center"/>
        <w:rPr>
          <w:b/>
          <w:bCs/>
          <w:i/>
          <w:iCs/>
          <w:sz w:val="22"/>
          <w:szCs w:val="22"/>
          <w:lang w:val="en-GB" w:eastAsia="en-US"/>
        </w:rPr>
      </w:pPr>
    </w:p>
    <w:p w14:paraId="4132E059" w14:textId="4C5294F4" w:rsidR="00EF16B8" w:rsidRPr="00D76C86" w:rsidRDefault="00EF16B8" w:rsidP="00EF16B8">
      <w:pPr>
        <w:pStyle w:val="ListParagraph"/>
        <w:jc w:val="center"/>
        <w:rPr>
          <w:i/>
          <w:iCs/>
          <w:sz w:val="22"/>
          <w:szCs w:val="22"/>
          <w:lang w:val="en-GB" w:eastAsia="en-US"/>
        </w:rPr>
      </w:pPr>
      <w:r w:rsidRPr="00D76C86">
        <w:rPr>
          <w:b/>
          <w:bCs/>
          <w:i/>
          <w:iCs/>
          <w:sz w:val="22"/>
          <w:szCs w:val="22"/>
          <w:lang w:val="en-GB" w:eastAsia="en-US"/>
        </w:rPr>
        <w:t>Figure 2.</w:t>
      </w:r>
      <w:r>
        <w:rPr>
          <w:b/>
          <w:bCs/>
          <w:i/>
          <w:iCs/>
          <w:sz w:val="22"/>
          <w:szCs w:val="22"/>
          <w:lang w:val="en-GB" w:eastAsia="en-US"/>
        </w:rPr>
        <w:t>2</w:t>
      </w:r>
      <w:r w:rsidRPr="00D76C86">
        <w:rPr>
          <w:b/>
          <w:bCs/>
          <w:i/>
          <w:iCs/>
          <w:sz w:val="22"/>
          <w:szCs w:val="22"/>
          <w:lang w:val="en-GB" w:eastAsia="en-US"/>
        </w:rPr>
        <w:t>-</w:t>
      </w:r>
      <w:r>
        <w:rPr>
          <w:b/>
          <w:bCs/>
          <w:i/>
          <w:iCs/>
          <w:sz w:val="22"/>
          <w:szCs w:val="22"/>
          <w:lang w:val="en-GB" w:eastAsia="en-US"/>
        </w:rPr>
        <w:t>2</w:t>
      </w:r>
      <w:r w:rsidRPr="00D76C86">
        <w:rPr>
          <w:i/>
          <w:iCs/>
          <w:sz w:val="22"/>
          <w:szCs w:val="22"/>
          <w:lang w:val="en-GB" w:eastAsia="en-US"/>
        </w:rPr>
        <w:t xml:space="preserve">: </w:t>
      </w:r>
      <w:r>
        <w:rPr>
          <w:i/>
          <w:iCs/>
          <w:sz w:val="22"/>
          <w:szCs w:val="22"/>
          <w:lang w:val="en-GB" w:eastAsia="en-US"/>
        </w:rPr>
        <w:t>CA_n28-n105 RF front-end architecture based on 2 antennas and 2 triplexers</w:t>
      </w:r>
    </w:p>
    <w:p w14:paraId="09AE576C" w14:textId="77777777" w:rsidR="00EC7483" w:rsidRDefault="00EC7483" w:rsidP="00EC7483">
      <w:pPr>
        <w:jc w:val="center"/>
        <w:rPr>
          <w:sz w:val="22"/>
          <w:szCs w:val="22"/>
          <w:lang w:val="en-GB" w:eastAsia="en-US"/>
        </w:rPr>
      </w:pPr>
    </w:p>
    <w:p w14:paraId="13B61856" w14:textId="70089D81" w:rsidR="00432760" w:rsidRDefault="007C2825" w:rsidP="00432760">
      <w:pPr>
        <w:pStyle w:val="ListParagraph"/>
        <w:numPr>
          <w:ilvl w:val="2"/>
          <w:numId w:val="28"/>
        </w:numPr>
        <w:jc w:val="both"/>
        <w:rPr>
          <w:b/>
          <w:bCs/>
          <w:lang w:val="en-GB" w:eastAsia="en-US"/>
        </w:rPr>
      </w:pPr>
      <w:r>
        <w:rPr>
          <w:b/>
          <w:bCs/>
          <w:lang w:val="en-GB" w:eastAsia="en-US"/>
        </w:rPr>
        <w:t xml:space="preserve">CA_n28-n105 </w:t>
      </w:r>
      <w:r w:rsidR="00CB7C3A" w:rsidRPr="004B4639">
        <w:rPr>
          <w:b/>
          <w:bCs/>
          <w:lang w:val="en-GB" w:eastAsia="en-US"/>
        </w:rPr>
        <w:t>MSD Analysis</w:t>
      </w:r>
    </w:p>
    <w:p w14:paraId="72276801" w14:textId="77777777" w:rsidR="000E4A91" w:rsidRDefault="000E4A91" w:rsidP="000E4A91">
      <w:pPr>
        <w:pStyle w:val="ListParagraph"/>
        <w:ind w:left="1080"/>
        <w:jc w:val="both"/>
        <w:rPr>
          <w:b/>
          <w:bCs/>
          <w:lang w:val="en-GB" w:eastAsia="en-US"/>
        </w:rPr>
      </w:pPr>
    </w:p>
    <w:p w14:paraId="4CFA86CE" w14:textId="2395317E" w:rsidR="003704B3" w:rsidRDefault="00432760" w:rsidP="002364A7">
      <w:pPr>
        <w:ind w:left="284" w:firstLine="284"/>
        <w:jc w:val="both"/>
        <w:rPr>
          <w:sz w:val="22"/>
          <w:szCs w:val="22"/>
          <w:lang w:val="en-GB" w:eastAsia="en-US"/>
        </w:rPr>
      </w:pPr>
      <w:r w:rsidRPr="00FC63E4">
        <w:rPr>
          <w:sz w:val="22"/>
          <w:szCs w:val="22"/>
          <w:lang w:val="en-GB" w:eastAsia="en-US"/>
        </w:rPr>
        <w:t xml:space="preserve">For </w:t>
      </w:r>
      <w:r w:rsidR="002B1FA0" w:rsidRPr="00FC63E4">
        <w:rPr>
          <w:sz w:val="22"/>
          <w:szCs w:val="22"/>
          <w:lang w:val="en-GB" w:eastAsia="en-US"/>
        </w:rPr>
        <w:t>dual</w:t>
      </w:r>
      <w:r w:rsidRPr="00FC63E4">
        <w:rPr>
          <w:sz w:val="22"/>
          <w:szCs w:val="22"/>
          <w:lang w:val="en-GB" w:eastAsia="en-US"/>
        </w:rPr>
        <w:t xml:space="preserve">-UL, </w:t>
      </w:r>
      <w:r w:rsidR="00614DD0" w:rsidRPr="00FC63E4">
        <w:rPr>
          <w:sz w:val="22"/>
          <w:szCs w:val="22"/>
          <w:lang w:val="en-GB" w:eastAsia="en-US"/>
        </w:rPr>
        <w:t xml:space="preserve">earlier study done during the previous stage showed that there is an IMD3/IMD5 issue that may create </w:t>
      </w:r>
      <w:r w:rsidR="00FC63E4" w:rsidRPr="00FC63E4">
        <w:rPr>
          <w:sz w:val="22"/>
          <w:szCs w:val="22"/>
          <w:lang w:val="en-GB" w:eastAsia="en-US"/>
        </w:rPr>
        <w:t xml:space="preserve">a </w:t>
      </w:r>
      <w:r w:rsidR="00614DD0" w:rsidRPr="00FC63E4">
        <w:rPr>
          <w:sz w:val="22"/>
          <w:szCs w:val="22"/>
          <w:lang w:val="en-GB" w:eastAsia="en-US"/>
        </w:rPr>
        <w:t xml:space="preserve">severe receiver desensitization issue either in n105 DL, n28 DL, or both [7]. As a result, </w:t>
      </w:r>
      <w:r w:rsidR="00FC63E4">
        <w:rPr>
          <w:sz w:val="22"/>
          <w:szCs w:val="22"/>
          <w:lang w:val="en-GB" w:eastAsia="en-US"/>
        </w:rPr>
        <w:t xml:space="preserve">in the </w:t>
      </w:r>
      <w:r w:rsidR="00614DD0" w:rsidRPr="00FC63E4">
        <w:rPr>
          <w:sz w:val="22"/>
          <w:szCs w:val="22"/>
          <w:lang w:val="en-GB" w:eastAsia="en-US"/>
        </w:rPr>
        <w:t>WF in RAN4 meeting #106e</w:t>
      </w:r>
      <w:r w:rsidR="00FC63E4">
        <w:rPr>
          <w:sz w:val="22"/>
          <w:szCs w:val="22"/>
          <w:lang w:val="en-GB" w:eastAsia="en-US"/>
        </w:rPr>
        <w:t>, it was</w:t>
      </w:r>
      <w:r w:rsidR="00614DD0" w:rsidRPr="00FC63E4">
        <w:rPr>
          <w:sz w:val="22"/>
          <w:szCs w:val="22"/>
          <w:lang w:val="en-GB" w:eastAsia="en-US"/>
        </w:rPr>
        <w:t xml:space="preserve"> recommended that for cross-band isolation interference, only single-UL should be considered [8]. </w:t>
      </w:r>
      <w:r w:rsidR="00FC63E4" w:rsidRPr="00FC63E4">
        <w:rPr>
          <w:sz w:val="22"/>
          <w:szCs w:val="22"/>
          <w:lang w:val="en-GB" w:eastAsia="en-US"/>
        </w:rPr>
        <w:t>We will therefore do the MSD analysis only for a single-UL, either n28 UL or n105 UL</w:t>
      </w:r>
      <w:r w:rsidR="003704B3">
        <w:rPr>
          <w:sz w:val="22"/>
          <w:szCs w:val="22"/>
          <w:lang w:val="en-GB" w:eastAsia="en-US"/>
        </w:rPr>
        <w:t>, using the CBWs shown in the table belo</w:t>
      </w:r>
      <w:r w:rsidR="002364A7">
        <w:rPr>
          <w:sz w:val="22"/>
          <w:szCs w:val="22"/>
          <w:lang w:val="en-GB" w:eastAsia="en-US"/>
        </w:rPr>
        <w:t>w.</w:t>
      </w:r>
    </w:p>
    <w:p w14:paraId="4E8A2E8B" w14:textId="77777777" w:rsidR="002364A7" w:rsidRDefault="002364A7" w:rsidP="002364A7">
      <w:pPr>
        <w:ind w:left="284" w:firstLine="284"/>
        <w:jc w:val="both"/>
        <w:rPr>
          <w:sz w:val="22"/>
          <w:szCs w:val="22"/>
          <w:lang w:val="en-GB" w:eastAsia="en-US"/>
        </w:rPr>
      </w:pPr>
    </w:p>
    <w:tbl>
      <w:tblPr>
        <w:tblW w:w="5137" w:type="pct"/>
        <w:jc w:val="center"/>
        <w:tblLook w:val="04A0" w:firstRow="1" w:lastRow="0" w:firstColumn="1" w:lastColumn="0" w:noHBand="0" w:noVBand="1"/>
      </w:tblPr>
      <w:tblGrid>
        <w:gridCol w:w="890"/>
        <w:gridCol w:w="892"/>
        <w:gridCol w:w="894"/>
        <w:gridCol w:w="804"/>
        <w:gridCol w:w="856"/>
        <w:gridCol w:w="893"/>
        <w:gridCol w:w="1345"/>
        <w:gridCol w:w="1256"/>
        <w:gridCol w:w="2065"/>
      </w:tblGrid>
      <w:tr w:rsidR="003704B3" w14:paraId="738F04D7" w14:textId="77777777" w:rsidTr="003704B3">
        <w:trPr>
          <w:trHeight w:val="56"/>
          <w:jc w:val="center"/>
        </w:trPr>
        <w:tc>
          <w:tcPr>
            <w:tcW w:w="4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A3922FD" w14:textId="77777777" w:rsidR="003704B3" w:rsidRPr="0087384A" w:rsidRDefault="003704B3" w:rsidP="001C72AC">
            <w:pPr>
              <w:spacing w:line="256" w:lineRule="auto"/>
              <w:jc w:val="center"/>
              <w:rPr>
                <w:b/>
                <w:bCs/>
                <w:color w:val="000000"/>
                <w:sz w:val="20"/>
                <w:szCs w:val="20"/>
              </w:rPr>
            </w:pPr>
            <w:r w:rsidRPr="0087384A">
              <w:rPr>
                <w:b/>
                <w:bCs/>
                <w:color w:val="000000"/>
                <w:sz w:val="20"/>
                <w:szCs w:val="20"/>
              </w:rPr>
              <w:t>UL</w:t>
            </w:r>
          </w:p>
          <w:p w14:paraId="0D002878" w14:textId="77777777" w:rsidR="003704B3" w:rsidRPr="0087384A" w:rsidRDefault="003704B3" w:rsidP="001C72AC">
            <w:pPr>
              <w:spacing w:line="256" w:lineRule="auto"/>
              <w:jc w:val="center"/>
              <w:rPr>
                <w:b/>
                <w:bCs/>
                <w:color w:val="000000"/>
                <w:sz w:val="20"/>
                <w:szCs w:val="20"/>
              </w:rPr>
            </w:pPr>
            <w:r w:rsidRPr="0087384A">
              <w:rPr>
                <w:b/>
                <w:bCs/>
                <w:color w:val="000000"/>
                <w:sz w:val="20"/>
                <w:szCs w:val="20"/>
              </w:rPr>
              <w:t>Band</w:t>
            </w:r>
          </w:p>
        </w:tc>
        <w:tc>
          <w:tcPr>
            <w:tcW w:w="45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A1D2DED" w14:textId="78C8C61E" w:rsidR="003704B3" w:rsidRPr="0087384A" w:rsidRDefault="003704B3" w:rsidP="001C72AC">
            <w:pPr>
              <w:spacing w:line="256" w:lineRule="auto"/>
              <w:jc w:val="center"/>
              <w:rPr>
                <w:b/>
                <w:bCs/>
                <w:color w:val="000000"/>
                <w:sz w:val="20"/>
                <w:szCs w:val="20"/>
              </w:rPr>
            </w:pPr>
            <w:r w:rsidRPr="0087384A">
              <w:rPr>
                <w:b/>
                <w:bCs/>
                <w:color w:val="000000"/>
                <w:sz w:val="20"/>
                <w:szCs w:val="20"/>
              </w:rPr>
              <w:t xml:space="preserve">UL Low </w:t>
            </w:r>
          </w:p>
        </w:tc>
        <w:tc>
          <w:tcPr>
            <w:tcW w:w="45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C77CEFD" w14:textId="572D1D45" w:rsidR="003704B3" w:rsidRPr="0087384A" w:rsidRDefault="003704B3" w:rsidP="001C72AC">
            <w:pPr>
              <w:spacing w:line="256" w:lineRule="auto"/>
              <w:jc w:val="center"/>
              <w:rPr>
                <w:b/>
                <w:bCs/>
                <w:color w:val="000000"/>
                <w:sz w:val="20"/>
                <w:szCs w:val="20"/>
              </w:rPr>
            </w:pPr>
            <w:r w:rsidRPr="0087384A">
              <w:rPr>
                <w:b/>
                <w:bCs/>
                <w:color w:val="000000"/>
                <w:sz w:val="20"/>
                <w:szCs w:val="20"/>
              </w:rPr>
              <w:t xml:space="preserve">UL High </w:t>
            </w:r>
          </w:p>
        </w:tc>
        <w:tc>
          <w:tcPr>
            <w:tcW w:w="40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B4C9D59" w14:textId="77777777" w:rsidR="003704B3" w:rsidRPr="0087384A" w:rsidRDefault="003704B3" w:rsidP="001C72AC">
            <w:pPr>
              <w:spacing w:line="256" w:lineRule="auto"/>
              <w:jc w:val="center"/>
              <w:rPr>
                <w:b/>
                <w:bCs/>
                <w:color w:val="000000"/>
                <w:sz w:val="20"/>
                <w:szCs w:val="20"/>
              </w:rPr>
            </w:pPr>
            <w:r w:rsidRPr="0087384A">
              <w:rPr>
                <w:b/>
                <w:bCs/>
                <w:color w:val="000000"/>
                <w:sz w:val="20"/>
                <w:szCs w:val="20"/>
              </w:rPr>
              <w:t>DL</w:t>
            </w:r>
          </w:p>
          <w:p w14:paraId="153D2638" w14:textId="77777777" w:rsidR="003704B3" w:rsidRPr="0087384A" w:rsidRDefault="003704B3" w:rsidP="001C72AC">
            <w:pPr>
              <w:spacing w:line="256" w:lineRule="auto"/>
              <w:jc w:val="center"/>
              <w:rPr>
                <w:b/>
                <w:bCs/>
                <w:color w:val="000000"/>
                <w:sz w:val="20"/>
                <w:szCs w:val="20"/>
              </w:rPr>
            </w:pPr>
            <w:r w:rsidRPr="0087384A">
              <w:rPr>
                <w:b/>
                <w:bCs/>
                <w:color w:val="000000"/>
                <w:sz w:val="20"/>
                <w:szCs w:val="20"/>
              </w:rPr>
              <w:t>Band</w:t>
            </w:r>
          </w:p>
        </w:tc>
        <w:tc>
          <w:tcPr>
            <w:tcW w:w="40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5EFDF60" w14:textId="4F9C3848" w:rsidR="003704B3" w:rsidRPr="0087384A" w:rsidRDefault="003704B3" w:rsidP="001C72AC">
            <w:pPr>
              <w:spacing w:line="256" w:lineRule="auto"/>
              <w:jc w:val="center"/>
              <w:rPr>
                <w:b/>
                <w:bCs/>
                <w:color w:val="000000"/>
                <w:sz w:val="20"/>
                <w:szCs w:val="20"/>
              </w:rPr>
            </w:pPr>
            <w:r w:rsidRPr="0087384A">
              <w:rPr>
                <w:b/>
                <w:bCs/>
                <w:color w:val="000000"/>
                <w:sz w:val="20"/>
                <w:szCs w:val="20"/>
              </w:rPr>
              <w:t xml:space="preserve">DL Low </w:t>
            </w:r>
          </w:p>
        </w:tc>
        <w:tc>
          <w:tcPr>
            <w:tcW w:w="45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E594615" w14:textId="37280E0E" w:rsidR="003704B3" w:rsidRPr="0087384A" w:rsidRDefault="003704B3" w:rsidP="001C72AC">
            <w:pPr>
              <w:spacing w:line="256" w:lineRule="auto"/>
              <w:jc w:val="center"/>
              <w:rPr>
                <w:b/>
                <w:bCs/>
                <w:color w:val="000000"/>
                <w:sz w:val="20"/>
                <w:szCs w:val="20"/>
              </w:rPr>
            </w:pPr>
            <w:r w:rsidRPr="0087384A">
              <w:rPr>
                <w:b/>
                <w:bCs/>
                <w:color w:val="000000"/>
                <w:sz w:val="20"/>
                <w:szCs w:val="20"/>
              </w:rPr>
              <w:t xml:space="preserve">DL High </w:t>
            </w:r>
          </w:p>
        </w:tc>
        <w:tc>
          <w:tcPr>
            <w:tcW w:w="68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1E2762A" w14:textId="17201960" w:rsidR="003704B3" w:rsidRPr="0087384A" w:rsidRDefault="003704B3" w:rsidP="001C72AC">
            <w:pPr>
              <w:spacing w:line="256" w:lineRule="auto"/>
              <w:jc w:val="center"/>
              <w:rPr>
                <w:b/>
                <w:bCs/>
                <w:color w:val="000000"/>
                <w:sz w:val="20"/>
                <w:szCs w:val="20"/>
              </w:rPr>
            </w:pPr>
            <w:r w:rsidRPr="0087384A">
              <w:rPr>
                <w:b/>
                <w:bCs/>
                <w:color w:val="000000"/>
                <w:sz w:val="20"/>
                <w:szCs w:val="20"/>
              </w:rPr>
              <w:t>UL-DL Gap</w:t>
            </w:r>
          </w:p>
        </w:tc>
        <w:tc>
          <w:tcPr>
            <w:tcW w:w="6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7DBD743" w14:textId="0A805AC7" w:rsidR="003704B3" w:rsidRPr="0087384A" w:rsidRDefault="003704B3" w:rsidP="001C72AC">
            <w:pPr>
              <w:spacing w:line="256" w:lineRule="auto"/>
              <w:jc w:val="center"/>
              <w:rPr>
                <w:b/>
                <w:bCs/>
                <w:color w:val="000000"/>
                <w:sz w:val="20"/>
                <w:szCs w:val="20"/>
              </w:rPr>
            </w:pPr>
            <w:r w:rsidRPr="0087384A">
              <w:rPr>
                <w:b/>
                <w:bCs/>
                <w:color w:val="000000"/>
                <w:sz w:val="20"/>
                <w:szCs w:val="20"/>
              </w:rPr>
              <w:t>Max UL BW</w:t>
            </w:r>
          </w:p>
        </w:tc>
        <w:tc>
          <w:tcPr>
            <w:tcW w:w="104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DE1369" w14:textId="77777777" w:rsidR="003704B3" w:rsidRPr="0087384A" w:rsidRDefault="003704B3" w:rsidP="001C72AC">
            <w:pPr>
              <w:spacing w:line="256" w:lineRule="auto"/>
              <w:jc w:val="center"/>
              <w:rPr>
                <w:b/>
                <w:bCs/>
                <w:color w:val="000000"/>
                <w:sz w:val="20"/>
                <w:szCs w:val="20"/>
              </w:rPr>
            </w:pPr>
            <w:r w:rsidRPr="0087384A">
              <w:rPr>
                <w:b/>
                <w:bCs/>
                <w:color w:val="000000"/>
                <w:sz w:val="20"/>
                <w:szCs w:val="20"/>
              </w:rPr>
              <w:t>Source of interference</w:t>
            </w:r>
          </w:p>
          <w:p w14:paraId="1D9B8D78" w14:textId="52BFDF19" w:rsidR="003704B3" w:rsidRPr="0087384A" w:rsidRDefault="003704B3" w:rsidP="001C72AC">
            <w:pPr>
              <w:spacing w:line="256" w:lineRule="auto"/>
              <w:jc w:val="center"/>
              <w:rPr>
                <w:b/>
                <w:bCs/>
                <w:color w:val="000000"/>
                <w:sz w:val="20"/>
                <w:szCs w:val="20"/>
              </w:rPr>
            </w:pPr>
          </w:p>
        </w:tc>
      </w:tr>
      <w:tr w:rsidR="003704B3" w14:paraId="5E41F272" w14:textId="77777777" w:rsidTr="003704B3">
        <w:trPr>
          <w:trHeight w:val="56"/>
          <w:jc w:val="center"/>
        </w:trPr>
        <w:tc>
          <w:tcPr>
            <w:tcW w:w="453" w:type="pct"/>
            <w:tcBorders>
              <w:top w:val="nil"/>
              <w:left w:val="single" w:sz="4" w:space="0" w:color="auto"/>
              <w:bottom w:val="single" w:sz="4" w:space="0" w:color="auto"/>
              <w:right w:val="single" w:sz="4" w:space="0" w:color="auto"/>
            </w:tcBorders>
            <w:vAlign w:val="center"/>
            <w:hideMark/>
          </w:tcPr>
          <w:p w14:paraId="50B99A8D" w14:textId="77777777" w:rsidR="003704B3" w:rsidRPr="0087384A" w:rsidRDefault="003704B3" w:rsidP="001C72AC">
            <w:pPr>
              <w:spacing w:line="256" w:lineRule="auto"/>
              <w:jc w:val="center"/>
              <w:rPr>
                <w:color w:val="000000"/>
                <w:sz w:val="18"/>
                <w:szCs w:val="18"/>
              </w:rPr>
            </w:pPr>
            <w:r w:rsidRPr="0087384A">
              <w:rPr>
                <w:color w:val="000000"/>
                <w:sz w:val="18"/>
                <w:szCs w:val="18"/>
              </w:rPr>
              <w:t>n28</w:t>
            </w:r>
          </w:p>
        </w:tc>
        <w:tc>
          <w:tcPr>
            <w:tcW w:w="454" w:type="pct"/>
            <w:tcBorders>
              <w:top w:val="nil"/>
              <w:left w:val="nil"/>
              <w:bottom w:val="single" w:sz="4" w:space="0" w:color="auto"/>
              <w:right w:val="single" w:sz="4" w:space="0" w:color="auto"/>
            </w:tcBorders>
            <w:shd w:val="clear" w:color="auto" w:fill="FFFFFF"/>
            <w:vAlign w:val="center"/>
            <w:hideMark/>
          </w:tcPr>
          <w:p w14:paraId="7B6AE305" w14:textId="051CF38A" w:rsidR="003704B3" w:rsidRPr="0087384A" w:rsidRDefault="003704B3" w:rsidP="001C72AC">
            <w:pPr>
              <w:spacing w:line="256" w:lineRule="auto"/>
              <w:jc w:val="center"/>
              <w:rPr>
                <w:color w:val="000000"/>
                <w:sz w:val="18"/>
                <w:szCs w:val="18"/>
                <w:highlight w:val="yellow"/>
              </w:rPr>
            </w:pPr>
            <w:r w:rsidRPr="0087384A">
              <w:rPr>
                <w:color w:val="000000"/>
                <w:sz w:val="18"/>
                <w:szCs w:val="18"/>
              </w:rPr>
              <w:t>703MHz</w:t>
            </w:r>
          </w:p>
        </w:tc>
        <w:tc>
          <w:tcPr>
            <w:tcW w:w="455" w:type="pct"/>
            <w:tcBorders>
              <w:top w:val="nil"/>
              <w:left w:val="nil"/>
              <w:bottom w:val="single" w:sz="4" w:space="0" w:color="auto"/>
              <w:right w:val="single" w:sz="4" w:space="0" w:color="auto"/>
            </w:tcBorders>
            <w:shd w:val="clear" w:color="auto" w:fill="FFFFFF"/>
            <w:vAlign w:val="center"/>
            <w:hideMark/>
          </w:tcPr>
          <w:p w14:paraId="4E9421D0" w14:textId="5B8A50F1" w:rsidR="003704B3" w:rsidRPr="0087384A" w:rsidRDefault="003704B3" w:rsidP="001C72AC">
            <w:pPr>
              <w:spacing w:line="256" w:lineRule="auto"/>
              <w:jc w:val="center"/>
              <w:rPr>
                <w:color w:val="000000"/>
                <w:sz w:val="18"/>
                <w:szCs w:val="18"/>
                <w:highlight w:val="yellow"/>
              </w:rPr>
            </w:pPr>
            <w:r w:rsidRPr="0087384A">
              <w:rPr>
                <w:color w:val="000000"/>
                <w:sz w:val="18"/>
                <w:szCs w:val="18"/>
              </w:rPr>
              <w:t>748MHz</w:t>
            </w:r>
          </w:p>
        </w:tc>
        <w:tc>
          <w:tcPr>
            <w:tcW w:w="409" w:type="pct"/>
            <w:tcBorders>
              <w:top w:val="nil"/>
              <w:left w:val="nil"/>
              <w:bottom w:val="single" w:sz="4" w:space="0" w:color="auto"/>
              <w:right w:val="single" w:sz="4" w:space="0" w:color="auto"/>
            </w:tcBorders>
            <w:shd w:val="clear" w:color="auto" w:fill="FFFFFF"/>
            <w:vAlign w:val="center"/>
          </w:tcPr>
          <w:p w14:paraId="23E21117" w14:textId="77777777" w:rsidR="003704B3" w:rsidRPr="0087384A" w:rsidRDefault="003704B3" w:rsidP="001C72AC">
            <w:pPr>
              <w:spacing w:line="256" w:lineRule="auto"/>
              <w:jc w:val="center"/>
              <w:rPr>
                <w:color w:val="000000"/>
                <w:sz w:val="18"/>
                <w:szCs w:val="18"/>
              </w:rPr>
            </w:pPr>
            <w:r w:rsidRPr="0087384A">
              <w:rPr>
                <w:color w:val="000000"/>
                <w:sz w:val="18"/>
                <w:szCs w:val="18"/>
              </w:rPr>
              <w:t>n105</w:t>
            </w:r>
          </w:p>
        </w:tc>
        <w:tc>
          <w:tcPr>
            <w:tcW w:w="409" w:type="pct"/>
            <w:tcBorders>
              <w:top w:val="nil"/>
              <w:left w:val="single" w:sz="4" w:space="0" w:color="auto"/>
              <w:bottom w:val="single" w:sz="4" w:space="0" w:color="auto"/>
              <w:right w:val="single" w:sz="4" w:space="0" w:color="auto"/>
            </w:tcBorders>
            <w:shd w:val="clear" w:color="auto" w:fill="FFFFFF"/>
            <w:vAlign w:val="center"/>
            <w:hideMark/>
          </w:tcPr>
          <w:p w14:paraId="32B661BE" w14:textId="5C0DB8AF" w:rsidR="003704B3" w:rsidRPr="0087384A" w:rsidRDefault="003704B3" w:rsidP="001C72AC">
            <w:pPr>
              <w:spacing w:line="256" w:lineRule="auto"/>
              <w:jc w:val="center"/>
              <w:rPr>
                <w:color w:val="000000"/>
                <w:sz w:val="18"/>
                <w:szCs w:val="18"/>
              </w:rPr>
            </w:pPr>
            <w:r w:rsidRPr="0087384A">
              <w:rPr>
                <w:color w:val="000000"/>
                <w:sz w:val="18"/>
                <w:szCs w:val="18"/>
              </w:rPr>
              <w:t>612MHz</w:t>
            </w:r>
          </w:p>
        </w:tc>
        <w:tc>
          <w:tcPr>
            <w:tcW w:w="454" w:type="pct"/>
            <w:tcBorders>
              <w:top w:val="nil"/>
              <w:left w:val="nil"/>
              <w:bottom w:val="single" w:sz="4" w:space="0" w:color="auto"/>
              <w:right w:val="single" w:sz="4" w:space="0" w:color="auto"/>
            </w:tcBorders>
            <w:shd w:val="clear" w:color="auto" w:fill="FFFFFF"/>
            <w:vAlign w:val="center"/>
            <w:hideMark/>
          </w:tcPr>
          <w:p w14:paraId="19D08D51" w14:textId="30918A08" w:rsidR="003704B3" w:rsidRPr="0087384A" w:rsidRDefault="003704B3" w:rsidP="001C72AC">
            <w:pPr>
              <w:spacing w:line="256" w:lineRule="auto"/>
              <w:jc w:val="center"/>
              <w:rPr>
                <w:color w:val="000000"/>
                <w:sz w:val="18"/>
                <w:szCs w:val="18"/>
              </w:rPr>
            </w:pPr>
            <w:r w:rsidRPr="0087384A">
              <w:rPr>
                <w:color w:val="000000"/>
                <w:sz w:val="18"/>
                <w:szCs w:val="18"/>
              </w:rPr>
              <w:t>652MHz</w:t>
            </w:r>
          </w:p>
        </w:tc>
        <w:tc>
          <w:tcPr>
            <w:tcW w:w="682" w:type="pct"/>
            <w:tcBorders>
              <w:top w:val="nil"/>
              <w:left w:val="nil"/>
              <w:bottom w:val="single" w:sz="4" w:space="0" w:color="auto"/>
              <w:right w:val="single" w:sz="4" w:space="0" w:color="auto"/>
            </w:tcBorders>
            <w:shd w:val="clear" w:color="auto" w:fill="FFFFFF"/>
            <w:vAlign w:val="center"/>
            <w:hideMark/>
          </w:tcPr>
          <w:p w14:paraId="70CA275A" w14:textId="05EA1FFA" w:rsidR="003704B3" w:rsidRPr="0087384A" w:rsidRDefault="003704B3" w:rsidP="001C72AC">
            <w:pPr>
              <w:spacing w:line="256" w:lineRule="auto"/>
              <w:jc w:val="center"/>
              <w:rPr>
                <w:color w:val="000000"/>
                <w:sz w:val="18"/>
                <w:szCs w:val="18"/>
              </w:rPr>
            </w:pPr>
            <w:r w:rsidRPr="0087384A">
              <w:rPr>
                <w:color w:val="000000"/>
                <w:sz w:val="18"/>
                <w:szCs w:val="18"/>
              </w:rPr>
              <w:t>51MHz</w:t>
            </w:r>
          </w:p>
        </w:tc>
        <w:tc>
          <w:tcPr>
            <w:tcW w:w="637" w:type="pct"/>
            <w:tcBorders>
              <w:top w:val="nil"/>
              <w:left w:val="nil"/>
              <w:bottom w:val="single" w:sz="4" w:space="0" w:color="auto"/>
              <w:right w:val="single" w:sz="4" w:space="0" w:color="auto"/>
            </w:tcBorders>
            <w:shd w:val="clear" w:color="auto" w:fill="FFFFFF"/>
            <w:vAlign w:val="center"/>
            <w:hideMark/>
          </w:tcPr>
          <w:p w14:paraId="16549A1D" w14:textId="7A45D8D8" w:rsidR="003704B3" w:rsidRPr="0087384A" w:rsidRDefault="003704B3" w:rsidP="001C72AC">
            <w:pPr>
              <w:spacing w:line="256" w:lineRule="auto"/>
              <w:jc w:val="center"/>
              <w:rPr>
                <w:color w:val="000000"/>
                <w:sz w:val="18"/>
                <w:szCs w:val="18"/>
              </w:rPr>
            </w:pPr>
            <w:r w:rsidRPr="0087384A">
              <w:rPr>
                <w:color w:val="000000"/>
                <w:sz w:val="18"/>
                <w:szCs w:val="18"/>
              </w:rPr>
              <w:t>30MHz</w:t>
            </w:r>
          </w:p>
        </w:tc>
        <w:tc>
          <w:tcPr>
            <w:tcW w:w="1046" w:type="pct"/>
            <w:tcBorders>
              <w:top w:val="nil"/>
              <w:left w:val="nil"/>
              <w:bottom w:val="single" w:sz="4" w:space="0" w:color="auto"/>
              <w:right w:val="single" w:sz="4" w:space="0" w:color="auto"/>
            </w:tcBorders>
            <w:shd w:val="clear" w:color="auto" w:fill="FFFFFF"/>
            <w:vAlign w:val="center"/>
            <w:hideMark/>
          </w:tcPr>
          <w:p w14:paraId="46A90C19" w14:textId="77777777" w:rsidR="003704B3" w:rsidRPr="0087384A" w:rsidRDefault="003704B3" w:rsidP="001C72AC">
            <w:pPr>
              <w:spacing w:line="256" w:lineRule="auto"/>
              <w:jc w:val="center"/>
              <w:rPr>
                <w:color w:val="000000"/>
                <w:sz w:val="18"/>
                <w:szCs w:val="18"/>
              </w:rPr>
            </w:pPr>
            <w:r w:rsidRPr="0087384A">
              <w:rPr>
                <w:color w:val="000000"/>
                <w:sz w:val="18"/>
                <w:szCs w:val="18"/>
              </w:rPr>
              <w:t>ACLR2 (IMD5)</w:t>
            </w:r>
          </w:p>
        </w:tc>
      </w:tr>
      <w:tr w:rsidR="003704B3" w14:paraId="3A4F21CD" w14:textId="77777777" w:rsidTr="003704B3">
        <w:trPr>
          <w:trHeight w:val="56"/>
          <w:jc w:val="center"/>
        </w:trPr>
        <w:tc>
          <w:tcPr>
            <w:tcW w:w="453" w:type="pct"/>
            <w:tcBorders>
              <w:top w:val="nil"/>
              <w:left w:val="single" w:sz="4" w:space="0" w:color="auto"/>
              <w:bottom w:val="single" w:sz="4" w:space="0" w:color="auto"/>
              <w:right w:val="single" w:sz="4" w:space="0" w:color="auto"/>
            </w:tcBorders>
            <w:vAlign w:val="center"/>
            <w:hideMark/>
          </w:tcPr>
          <w:p w14:paraId="22FEF7AD" w14:textId="77777777" w:rsidR="003704B3" w:rsidRPr="0087384A" w:rsidRDefault="003704B3" w:rsidP="001C72AC">
            <w:pPr>
              <w:spacing w:line="256" w:lineRule="auto"/>
              <w:jc w:val="center"/>
              <w:rPr>
                <w:color w:val="000000"/>
                <w:sz w:val="18"/>
                <w:szCs w:val="18"/>
              </w:rPr>
            </w:pPr>
            <w:r w:rsidRPr="0087384A">
              <w:rPr>
                <w:color w:val="000000"/>
                <w:sz w:val="18"/>
                <w:szCs w:val="18"/>
              </w:rPr>
              <w:t>n105</w:t>
            </w:r>
          </w:p>
        </w:tc>
        <w:tc>
          <w:tcPr>
            <w:tcW w:w="454" w:type="pct"/>
            <w:tcBorders>
              <w:top w:val="nil"/>
              <w:left w:val="nil"/>
              <w:bottom w:val="single" w:sz="4" w:space="0" w:color="auto"/>
              <w:right w:val="single" w:sz="4" w:space="0" w:color="auto"/>
            </w:tcBorders>
            <w:shd w:val="clear" w:color="auto" w:fill="FFFFFF"/>
            <w:vAlign w:val="center"/>
            <w:hideMark/>
          </w:tcPr>
          <w:p w14:paraId="2A706FC8" w14:textId="404C2292" w:rsidR="003704B3" w:rsidRPr="0087384A" w:rsidRDefault="003704B3" w:rsidP="001C72AC">
            <w:pPr>
              <w:spacing w:line="256" w:lineRule="auto"/>
              <w:jc w:val="center"/>
              <w:rPr>
                <w:color w:val="000000"/>
                <w:sz w:val="18"/>
                <w:szCs w:val="18"/>
              </w:rPr>
            </w:pPr>
            <w:r w:rsidRPr="0087384A">
              <w:rPr>
                <w:color w:val="000000"/>
                <w:sz w:val="18"/>
                <w:szCs w:val="18"/>
              </w:rPr>
              <w:t>663MHz</w:t>
            </w:r>
          </w:p>
        </w:tc>
        <w:tc>
          <w:tcPr>
            <w:tcW w:w="455" w:type="pct"/>
            <w:tcBorders>
              <w:top w:val="nil"/>
              <w:left w:val="nil"/>
              <w:bottom w:val="single" w:sz="4" w:space="0" w:color="auto"/>
              <w:right w:val="single" w:sz="4" w:space="0" w:color="auto"/>
            </w:tcBorders>
            <w:shd w:val="clear" w:color="auto" w:fill="FFFFFF"/>
            <w:vAlign w:val="center"/>
            <w:hideMark/>
          </w:tcPr>
          <w:p w14:paraId="367D0D85" w14:textId="09C47553" w:rsidR="003704B3" w:rsidRPr="0087384A" w:rsidRDefault="003704B3" w:rsidP="001C72AC">
            <w:pPr>
              <w:spacing w:line="256" w:lineRule="auto"/>
              <w:jc w:val="center"/>
              <w:rPr>
                <w:color w:val="000000"/>
                <w:sz w:val="18"/>
                <w:szCs w:val="18"/>
              </w:rPr>
            </w:pPr>
            <w:r w:rsidRPr="0087384A">
              <w:rPr>
                <w:color w:val="000000"/>
                <w:sz w:val="18"/>
                <w:szCs w:val="18"/>
              </w:rPr>
              <w:t>703MHz</w:t>
            </w:r>
          </w:p>
        </w:tc>
        <w:tc>
          <w:tcPr>
            <w:tcW w:w="409" w:type="pct"/>
            <w:tcBorders>
              <w:top w:val="nil"/>
              <w:left w:val="nil"/>
              <w:bottom w:val="single" w:sz="4" w:space="0" w:color="auto"/>
              <w:right w:val="single" w:sz="4" w:space="0" w:color="auto"/>
            </w:tcBorders>
            <w:shd w:val="clear" w:color="auto" w:fill="FFFFFF"/>
            <w:vAlign w:val="center"/>
          </w:tcPr>
          <w:p w14:paraId="767C7431" w14:textId="77777777" w:rsidR="003704B3" w:rsidRPr="0087384A" w:rsidRDefault="003704B3" w:rsidP="001C72AC">
            <w:pPr>
              <w:spacing w:line="256" w:lineRule="auto"/>
              <w:jc w:val="center"/>
              <w:rPr>
                <w:color w:val="000000"/>
                <w:sz w:val="18"/>
                <w:szCs w:val="18"/>
              </w:rPr>
            </w:pPr>
            <w:r w:rsidRPr="0087384A">
              <w:rPr>
                <w:color w:val="000000"/>
                <w:sz w:val="18"/>
                <w:szCs w:val="18"/>
              </w:rPr>
              <w:t>n28</w:t>
            </w:r>
          </w:p>
        </w:tc>
        <w:tc>
          <w:tcPr>
            <w:tcW w:w="409" w:type="pct"/>
            <w:tcBorders>
              <w:top w:val="nil"/>
              <w:left w:val="single" w:sz="4" w:space="0" w:color="auto"/>
              <w:bottom w:val="single" w:sz="4" w:space="0" w:color="auto"/>
              <w:right w:val="single" w:sz="4" w:space="0" w:color="auto"/>
            </w:tcBorders>
            <w:shd w:val="clear" w:color="auto" w:fill="FFFFFF"/>
            <w:vAlign w:val="center"/>
            <w:hideMark/>
          </w:tcPr>
          <w:p w14:paraId="1F826394" w14:textId="0D041BB6" w:rsidR="003704B3" w:rsidRPr="0087384A" w:rsidRDefault="003704B3" w:rsidP="001C72AC">
            <w:pPr>
              <w:spacing w:line="256" w:lineRule="auto"/>
              <w:jc w:val="center"/>
              <w:rPr>
                <w:color w:val="000000"/>
                <w:sz w:val="18"/>
                <w:szCs w:val="18"/>
              </w:rPr>
            </w:pPr>
            <w:r w:rsidRPr="0087384A">
              <w:rPr>
                <w:color w:val="000000"/>
                <w:sz w:val="18"/>
                <w:szCs w:val="18"/>
              </w:rPr>
              <w:t>758MHz</w:t>
            </w:r>
          </w:p>
        </w:tc>
        <w:tc>
          <w:tcPr>
            <w:tcW w:w="454" w:type="pct"/>
            <w:tcBorders>
              <w:top w:val="nil"/>
              <w:left w:val="nil"/>
              <w:bottom w:val="single" w:sz="4" w:space="0" w:color="auto"/>
              <w:right w:val="single" w:sz="4" w:space="0" w:color="auto"/>
            </w:tcBorders>
            <w:shd w:val="clear" w:color="auto" w:fill="FFFFFF"/>
            <w:vAlign w:val="center"/>
            <w:hideMark/>
          </w:tcPr>
          <w:p w14:paraId="6832EE45" w14:textId="644D83DA" w:rsidR="003704B3" w:rsidRPr="0087384A" w:rsidRDefault="003704B3" w:rsidP="001C72AC">
            <w:pPr>
              <w:spacing w:line="256" w:lineRule="auto"/>
              <w:jc w:val="center"/>
              <w:rPr>
                <w:color w:val="000000"/>
                <w:sz w:val="18"/>
                <w:szCs w:val="18"/>
              </w:rPr>
            </w:pPr>
            <w:r w:rsidRPr="0087384A">
              <w:rPr>
                <w:color w:val="000000"/>
                <w:sz w:val="18"/>
                <w:szCs w:val="18"/>
              </w:rPr>
              <w:t>803MHz</w:t>
            </w:r>
          </w:p>
        </w:tc>
        <w:tc>
          <w:tcPr>
            <w:tcW w:w="682" w:type="pct"/>
            <w:tcBorders>
              <w:top w:val="nil"/>
              <w:left w:val="nil"/>
              <w:bottom w:val="single" w:sz="4" w:space="0" w:color="auto"/>
              <w:right w:val="single" w:sz="4" w:space="0" w:color="auto"/>
            </w:tcBorders>
            <w:shd w:val="clear" w:color="auto" w:fill="FFFFFF"/>
            <w:vAlign w:val="center"/>
            <w:hideMark/>
          </w:tcPr>
          <w:p w14:paraId="04EBAE2D" w14:textId="1D5A5D8F" w:rsidR="003704B3" w:rsidRPr="0087384A" w:rsidRDefault="003704B3" w:rsidP="001C72AC">
            <w:pPr>
              <w:spacing w:line="256" w:lineRule="auto"/>
              <w:jc w:val="center"/>
              <w:rPr>
                <w:color w:val="000000"/>
                <w:sz w:val="18"/>
                <w:szCs w:val="18"/>
              </w:rPr>
            </w:pPr>
            <w:r w:rsidRPr="0087384A">
              <w:rPr>
                <w:color w:val="000000"/>
                <w:sz w:val="18"/>
                <w:szCs w:val="18"/>
              </w:rPr>
              <w:t>55MHz</w:t>
            </w:r>
          </w:p>
        </w:tc>
        <w:tc>
          <w:tcPr>
            <w:tcW w:w="637" w:type="pct"/>
            <w:tcBorders>
              <w:top w:val="nil"/>
              <w:left w:val="nil"/>
              <w:bottom w:val="single" w:sz="4" w:space="0" w:color="auto"/>
              <w:right w:val="single" w:sz="4" w:space="0" w:color="auto"/>
            </w:tcBorders>
            <w:shd w:val="clear" w:color="auto" w:fill="FFFFFF"/>
            <w:vAlign w:val="center"/>
            <w:hideMark/>
          </w:tcPr>
          <w:p w14:paraId="6085B768" w14:textId="6EF4A9BD" w:rsidR="003704B3" w:rsidRPr="0087384A" w:rsidRDefault="003704B3" w:rsidP="001C72AC">
            <w:pPr>
              <w:spacing w:line="256" w:lineRule="auto"/>
              <w:jc w:val="center"/>
              <w:rPr>
                <w:color w:val="000000"/>
                <w:sz w:val="18"/>
                <w:szCs w:val="18"/>
              </w:rPr>
            </w:pPr>
            <w:r w:rsidRPr="0087384A">
              <w:rPr>
                <w:color w:val="000000"/>
                <w:sz w:val="18"/>
                <w:szCs w:val="18"/>
              </w:rPr>
              <w:t>20MHz</w:t>
            </w:r>
          </w:p>
        </w:tc>
        <w:tc>
          <w:tcPr>
            <w:tcW w:w="1046" w:type="pct"/>
            <w:tcBorders>
              <w:top w:val="nil"/>
              <w:left w:val="nil"/>
              <w:bottom w:val="single" w:sz="4" w:space="0" w:color="auto"/>
              <w:right w:val="single" w:sz="4" w:space="0" w:color="auto"/>
            </w:tcBorders>
            <w:shd w:val="clear" w:color="auto" w:fill="FFFFFF"/>
            <w:vAlign w:val="center"/>
            <w:hideMark/>
          </w:tcPr>
          <w:p w14:paraId="04DA006E" w14:textId="77777777" w:rsidR="003704B3" w:rsidRPr="0087384A" w:rsidRDefault="003704B3" w:rsidP="001C72AC">
            <w:pPr>
              <w:spacing w:line="256" w:lineRule="auto"/>
              <w:jc w:val="center"/>
              <w:rPr>
                <w:color w:val="000000"/>
                <w:sz w:val="18"/>
                <w:szCs w:val="18"/>
                <w:highlight w:val="yellow"/>
              </w:rPr>
            </w:pPr>
            <w:r w:rsidRPr="0087384A">
              <w:rPr>
                <w:color w:val="000000"/>
                <w:sz w:val="18"/>
                <w:szCs w:val="18"/>
              </w:rPr>
              <w:t>ACLR3 (IMD7)</w:t>
            </w:r>
          </w:p>
        </w:tc>
      </w:tr>
    </w:tbl>
    <w:p w14:paraId="210695A9" w14:textId="6BC25B57" w:rsidR="00432760" w:rsidRDefault="00F62FC1" w:rsidP="00FC63E4">
      <w:pPr>
        <w:ind w:left="284" w:firstLine="284"/>
        <w:jc w:val="both"/>
        <w:rPr>
          <w:sz w:val="22"/>
          <w:szCs w:val="22"/>
          <w:lang w:val="en-GB" w:eastAsia="en-US"/>
        </w:rPr>
      </w:pPr>
      <w:r>
        <w:rPr>
          <w:sz w:val="22"/>
          <w:szCs w:val="22"/>
          <w:lang w:val="en-GB" w:eastAsia="en-US"/>
        </w:rPr>
        <w:t xml:space="preserve"> </w:t>
      </w:r>
    </w:p>
    <w:p w14:paraId="65722D56" w14:textId="7FFF1778" w:rsidR="005D0E04" w:rsidRPr="00D76C86" w:rsidRDefault="005D0E04" w:rsidP="005D0E04">
      <w:pPr>
        <w:pStyle w:val="ListParagraph"/>
        <w:jc w:val="center"/>
        <w:rPr>
          <w:i/>
          <w:iCs/>
          <w:sz w:val="22"/>
          <w:szCs w:val="22"/>
          <w:lang w:val="en-GB" w:eastAsia="en-US"/>
        </w:rPr>
      </w:pPr>
      <w:r w:rsidRPr="00D76C86">
        <w:rPr>
          <w:b/>
          <w:bCs/>
          <w:i/>
          <w:iCs/>
          <w:sz w:val="22"/>
          <w:szCs w:val="22"/>
          <w:lang w:val="en-GB" w:eastAsia="en-US"/>
        </w:rPr>
        <w:t>Figure 2.</w:t>
      </w:r>
      <w:r>
        <w:rPr>
          <w:b/>
          <w:bCs/>
          <w:i/>
          <w:iCs/>
          <w:sz w:val="22"/>
          <w:szCs w:val="22"/>
          <w:lang w:val="en-GB" w:eastAsia="en-US"/>
        </w:rPr>
        <w:t>2.1</w:t>
      </w:r>
      <w:r w:rsidRPr="00D76C86">
        <w:rPr>
          <w:b/>
          <w:bCs/>
          <w:i/>
          <w:iCs/>
          <w:sz w:val="22"/>
          <w:szCs w:val="22"/>
          <w:lang w:val="en-GB" w:eastAsia="en-US"/>
        </w:rPr>
        <w:t>-</w:t>
      </w:r>
      <w:r>
        <w:rPr>
          <w:b/>
          <w:bCs/>
          <w:i/>
          <w:iCs/>
          <w:sz w:val="22"/>
          <w:szCs w:val="22"/>
          <w:lang w:val="en-GB" w:eastAsia="en-US"/>
        </w:rPr>
        <w:t>1</w:t>
      </w:r>
      <w:r w:rsidRPr="00D76C86">
        <w:rPr>
          <w:i/>
          <w:iCs/>
          <w:sz w:val="22"/>
          <w:szCs w:val="22"/>
          <w:lang w:val="en-GB" w:eastAsia="en-US"/>
        </w:rPr>
        <w:t xml:space="preserve">: </w:t>
      </w:r>
      <w:r>
        <w:rPr>
          <w:i/>
          <w:iCs/>
          <w:sz w:val="22"/>
          <w:szCs w:val="22"/>
          <w:lang w:val="en-GB" w:eastAsia="en-US"/>
        </w:rPr>
        <w:t xml:space="preserve">CA_n28-n105 </w:t>
      </w:r>
      <w:r w:rsidR="004363D6">
        <w:rPr>
          <w:i/>
          <w:iCs/>
          <w:sz w:val="22"/>
          <w:szCs w:val="22"/>
          <w:lang w:val="en-GB" w:eastAsia="en-US"/>
        </w:rPr>
        <w:t>spectrums and CBWs</w:t>
      </w:r>
    </w:p>
    <w:p w14:paraId="73668A78" w14:textId="77777777" w:rsidR="00F62FC1" w:rsidRDefault="00F62FC1" w:rsidP="00FC63E4">
      <w:pPr>
        <w:ind w:left="284" w:firstLine="284"/>
        <w:jc w:val="both"/>
        <w:rPr>
          <w:b/>
          <w:bCs/>
          <w:lang w:val="en-GB" w:eastAsia="en-US"/>
        </w:rPr>
      </w:pPr>
    </w:p>
    <w:p w14:paraId="796408F8" w14:textId="77777777" w:rsidR="002364A7" w:rsidRPr="00FC63E4" w:rsidRDefault="002364A7" w:rsidP="00FC63E4">
      <w:pPr>
        <w:ind w:left="284" w:firstLine="284"/>
        <w:jc w:val="both"/>
        <w:rPr>
          <w:b/>
          <w:bCs/>
          <w:lang w:val="en-GB" w:eastAsia="en-US"/>
        </w:rPr>
      </w:pPr>
    </w:p>
    <w:p w14:paraId="23954115" w14:textId="77777777" w:rsidR="00FC63E4" w:rsidRDefault="00FC63E4" w:rsidP="00C042D7">
      <w:pPr>
        <w:jc w:val="both"/>
        <w:rPr>
          <w:sz w:val="22"/>
          <w:szCs w:val="22"/>
          <w:lang w:val="en-GB" w:eastAsia="en-US"/>
        </w:rPr>
      </w:pPr>
    </w:p>
    <w:tbl>
      <w:tblPr>
        <w:tblStyle w:val="TableGrid"/>
        <w:tblW w:w="9540" w:type="dxa"/>
        <w:tblInd w:w="445" w:type="dxa"/>
        <w:tblLook w:val="04A0" w:firstRow="1" w:lastRow="0" w:firstColumn="1" w:lastColumn="0" w:noHBand="0" w:noVBand="1"/>
      </w:tblPr>
      <w:tblGrid>
        <w:gridCol w:w="2475"/>
        <w:gridCol w:w="4496"/>
        <w:gridCol w:w="2569"/>
      </w:tblGrid>
      <w:tr w:rsidR="006039DE" w:rsidRPr="00432760" w14:paraId="562FCEA3" w14:textId="77777777" w:rsidTr="00F62FC1">
        <w:tc>
          <w:tcPr>
            <w:tcW w:w="2475" w:type="dxa"/>
            <w:shd w:val="clear" w:color="auto" w:fill="D9D9D9" w:themeFill="background1" w:themeFillShade="D9"/>
          </w:tcPr>
          <w:p w14:paraId="7430D075" w14:textId="5EFE71FC" w:rsidR="00432760" w:rsidRPr="00432760" w:rsidRDefault="002364A7" w:rsidP="001C72AC">
            <w:pPr>
              <w:pStyle w:val="ListParagraph"/>
              <w:ind w:left="0"/>
              <w:jc w:val="both"/>
              <w:rPr>
                <w:sz w:val="20"/>
                <w:szCs w:val="20"/>
                <w:lang w:val="en-GB" w:eastAsia="en-US"/>
              </w:rPr>
            </w:pPr>
            <w:r>
              <w:rPr>
                <w:sz w:val="20"/>
                <w:szCs w:val="20"/>
                <w:lang w:val="en-GB" w:eastAsia="en-US"/>
              </w:rPr>
              <w:t>Interference Source</w:t>
            </w:r>
          </w:p>
        </w:tc>
        <w:tc>
          <w:tcPr>
            <w:tcW w:w="4496" w:type="dxa"/>
            <w:shd w:val="clear" w:color="auto" w:fill="D9D9D9" w:themeFill="background1" w:themeFillShade="D9"/>
          </w:tcPr>
          <w:p w14:paraId="0FBA1410" w14:textId="106D13C8" w:rsidR="00432760" w:rsidRPr="00432760" w:rsidRDefault="00432760" w:rsidP="001C72AC">
            <w:pPr>
              <w:rPr>
                <w:sz w:val="20"/>
                <w:szCs w:val="20"/>
                <w:lang w:val="en-GB" w:eastAsia="en-US"/>
              </w:rPr>
            </w:pPr>
            <w:r w:rsidRPr="00432760">
              <w:rPr>
                <w:sz w:val="20"/>
                <w:szCs w:val="20"/>
                <w:lang w:val="en-GB" w:eastAsia="en-US"/>
              </w:rPr>
              <w:t xml:space="preserve"> 1 Uplink (n</w:t>
            </w:r>
            <w:r>
              <w:rPr>
                <w:sz w:val="20"/>
                <w:szCs w:val="20"/>
                <w:lang w:val="en-GB" w:eastAsia="en-US"/>
              </w:rPr>
              <w:t>28</w:t>
            </w:r>
            <w:r w:rsidRPr="00432760">
              <w:rPr>
                <w:sz w:val="20"/>
                <w:szCs w:val="20"/>
                <w:lang w:val="en-GB" w:eastAsia="en-US"/>
              </w:rPr>
              <w:t>UL or n</w:t>
            </w:r>
            <w:r>
              <w:rPr>
                <w:sz w:val="20"/>
                <w:szCs w:val="20"/>
                <w:lang w:val="en-GB" w:eastAsia="en-US"/>
              </w:rPr>
              <w:t>105</w:t>
            </w:r>
            <w:r w:rsidRPr="00432760">
              <w:rPr>
                <w:sz w:val="20"/>
                <w:szCs w:val="20"/>
                <w:lang w:val="en-GB" w:eastAsia="en-US"/>
              </w:rPr>
              <w:t>UL)</w:t>
            </w:r>
          </w:p>
        </w:tc>
        <w:tc>
          <w:tcPr>
            <w:tcW w:w="2569" w:type="dxa"/>
            <w:shd w:val="clear" w:color="auto" w:fill="D9D9D9" w:themeFill="background1" w:themeFillShade="D9"/>
          </w:tcPr>
          <w:p w14:paraId="70A07184" w14:textId="46085923"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2 Uplinks (n</w:t>
            </w:r>
            <w:r>
              <w:rPr>
                <w:sz w:val="20"/>
                <w:szCs w:val="20"/>
                <w:lang w:val="en-GB" w:eastAsia="en-US"/>
              </w:rPr>
              <w:t>2</w:t>
            </w:r>
            <w:r w:rsidR="00C66FEC">
              <w:rPr>
                <w:sz w:val="20"/>
                <w:szCs w:val="20"/>
                <w:lang w:val="en-GB" w:eastAsia="en-US"/>
              </w:rPr>
              <w:t>8</w:t>
            </w:r>
            <w:r w:rsidRPr="00432760">
              <w:rPr>
                <w:sz w:val="20"/>
                <w:szCs w:val="20"/>
                <w:lang w:val="en-GB" w:eastAsia="en-US"/>
              </w:rPr>
              <w:t>UL+n</w:t>
            </w:r>
            <w:r>
              <w:rPr>
                <w:sz w:val="20"/>
                <w:szCs w:val="20"/>
                <w:lang w:val="en-GB" w:eastAsia="en-US"/>
              </w:rPr>
              <w:t>105</w:t>
            </w:r>
            <w:r w:rsidRPr="00432760">
              <w:rPr>
                <w:sz w:val="20"/>
                <w:szCs w:val="20"/>
                <w:lang w:val="en-GB" w:eastAsia="en-US"/>
              </w:rPr>
              <w:t>UL)</w:t>
            </w:r>
          </w:p>
        </w:tc>
      </w:tr>
      <w:tr w:rsidR="006039DE" w:rsidRPr="00432760" w14:paraId="747B5240" w14:textId="77777777" w:rsidTr="00F62FC1">
        <w:tc>
          <w:tcPr>
            <w:tcW w:w="2475" w:type="dxa"/>
          </w:tcPr>
          <w:p w14:paraId="03171C75" w14:textId="77777777" w:rsidR="00432760" w:rsidRPr="00432760" w:rsidRDefault="00432760" w:rsidP="001C72AC">
            <w:pPr>
              <w:pStyle w:val="ListParagraph"/>
              <w:ind w:left="0"/>
              <w:jc w:val="both"/>
              <w:rPr>
                <w:sz w:val="20"/>
                <w:szCs w:val="20"/>
                <w:lang w:val="en-GB" w:eastAsia="en-US"/>
              </w:rPr>
            </w:pPr>
            <w:r w:rsidRPr="00432760">
              <w:rPr>
                <w:sz w:val="20"/>
                <w:szCs w:val="20"/>
                <w:lang w:val="en-GB" w:eastAsia="en-US"/>
              </w:rPr>
              <w:t>Harmonic/harmonic mixing</w:t>
            </w:r>
          </w:p>
        </w:tc>
        <w:tc>
          <w:tcPr>
            <w:tcW w:w="4496" w:type="dxa"/>
          </w:tcPr>
          <w:p w14:paraId="28AB74CB"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issue</w:t>
            </w:r>
          </w:p>
        </w:tc>
        <w:tc>
          <w:tcPr>
            <w:tcW w:w="2569" w:type="dxa"/>
          </w:tcPr>
          <w:p w14:paraId="54AC63BE" w14:textId="77777777" w:rsidR="00432760" w:rsidRPr="00432760" w:rsidRDefault="00432760" w:rsidP="00FC63E4">
            <w:pPr>
              <w:pStyle w:val="ListParagraph"/>
              <w:ind w:left="0"/>
              <w:jc w:val="center"/>
              <w:rPr>
                <w:sz w:val="20"/>
                <w:szCs w:val="20"/>
                <w:lang w:val="en-GB" w:eastAsia="en-US"/>
              </w:rPr>
            </w:pPr>
            <w:r w:rsidRPr="00432760">
              <w:rPr>
                <w:sz w:val="20"/>
                <w:szCs w:val="20"/>
                <w:lang w:val="en-GB" w:eastAsia="en-US"/>
              </w:rPr>
              <w:t>No issue</w:t>
            </w:r>
          </w:p>
        </w:tc>
      </w:tr>
      <w:tr w:rsidR="006039DE" w:rsidRPr="00432760" w14:paraId="1C31C074" w14:textId="77777777" w:rsidTr="00F62FC1">
        <w:tc>
          <w:tcPr>
            <w:tcW w:w="2475" w:type="dxa"/>
          </w:tcPr>
          <w:p w14:paraId="3A0F6679" w14:textId="77777777" w:rsidR="00432760" w:rsidRPr="00432760" w:rsidRDefault="00432760" w:rsidP="001C72AC">
            <w:pPr>
              <w:pStyle w:val="ListParagraph"/>
              <w:ind w:left="0"/>
              <w:jc w:val="both"/>
              <w:rPr>
                <w:sz w:val="20"/>
                <w:szCs w:val="20"/>
                <w:lang w:val="en-GB" w:eastAsia="en-US"/>
              </w:rPr>
            </w:pPr>
            <w:r w:rsidRPr="00432760">
              <w:rPr>
                <w:sz w:val="20"/>
                <w:szCs w:val="20"/>
                <w:lang w:val="en-GB" w:eastAsia="en-US"/>
              </w:rPr>
              <w:t xml:space="preserve">Intermodulation </w:t>
            </w:r>
          </w:p>
        </w:tc>
        <w:tc>
          <w:tcPr>
            <w:tcW w:w="4496" w:type="dxa"/>
          </w:tcPr>
          <w:p w14:paraId="7BDB0825"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issue</w:t>
            </w:r>
          </w:p>
        </w:tc>
        <w:tc>
          <w:tcPr>
            <w:tcW w:w="2569" w:type="dxa"/>
          </w:tcPr>
          <w:p w14:paraId="1CD46BA1" w14:textId="61E5A007" w:rsidR="00432760" w:rsidRPr="00432760" w:rsidRDefault="00FC63E4" w:rsidP="00FC63E4">
            <w:pPr>
              <w:pStyle w:val="ListParagraph"/>
              <w:ind w:left="0"/>
              <w:jc w:val="center"/>
              <w:rPr>
                <w:sz w:val="20"/>
                <w:szCs w:val="20"/>
                <w:lang w:val="en-GB" w:eastAsia="en-US"/>
              </w:rPr>
            </w:pPr>
            <w:r>
              <w:rPr>
                <w:sz w:val="20"/>
                <w:szCs w:val="20"/>
                <w:lang w:val="en-GB" w:eastAsia="en-US"/>
              </w:rPr>
              <w:t xml:space="preserve">IMD3/IMD5 </w:t>
            </w:r>
            <w:r w:rsidR="00432760" w:rsidRPr="00432760">
              <w:rPr>
                <w:sz w:val="20"/>
                <w:szCs w:val="20"/>
                <w:lang w:val="en-GB" w:eastAsia="en-US"/>
              </w:rPr>
              <w:t>issue</w:t>
            </w:r>
          </w:p>
        </w:tc>
      </w:tr>
      <w:tr w:rsidR="006039DE" w:rsidRPr="00432760" w14:paraId="140E24DC" w14:textId="77777777" w:rsidTr="00F62FC1">
        <w:trPr>
          <w:trHeight w:val="2606"/>
        </w:trPr>
        <w:tc>
          <w:tcPr>
            <w:tcW w:w="2475" w:type="dxa"/>
          </w:tcPr>
          <w:p w14:paraId="3BB0E820" w14:textId="77777777" w:rsidR="00432760" w:rsidRPr="00432760" w:rsidRDefault="00432760" w:rsidP="001C72AC">
            <w:pPr>
              <w:pStyle w:val="ListParagraph"/>
              <w:ind w:left="0"/>
              <w:jc w:val="both"/>
              <w:rPr>
                <w:sz w:val="20"/>
                <w:szCs w:val="20"/>
                <w:lang w:val="en-GB" w:eastAsia="en-US"/>
              </w:rPr>
            </w:pPr>
          </w:p>
          <w:p w14:paraId="0CC5E021" w14:textId="77777777" w:rsidR="00432760" w:rsidRPr="00432760" w:rsidRDefault="00432760" w:rsidP="001C72AC">
            <w:pPr>
              <w:pStyle w:val="ListParagraph"/>
              <w:ind w:left="0"/>
              <w:jc w:val="both"/>
              <w:rPr>
                <w:sz w:val="20"/>
                <w:szCs w:val="20"/>
                <w:lang w:val="en-GB" w:eastAsia="en-US"/>
              </w:rPr>
            </w:pPr>
          </w:p>
          <w:p w14:paraId="6C802118" w14:textId="77777777" w:rsidR="00FC63E4" w:rsidRDefault="00FC63E4" w:rsidP="001C72AC">
            <w:pPr>
              <w:pStyle w:val="ListParagraph"/>
              <w:ind w:left="0"/>
              <w:jc w:val="both"/>
              <w:rPr>
                <w:sz w:val="20"/>
                <w:szCs w:val="20"/>
                <w:lang w:val="en-GB" w:eastAsia="en-US"/>
              </w:rPr>
            </w:pPr>
          </w:p>
          <w:p w14:paraId="4F2B8B91" w14:textId="77777777" w:rsidR="00FC63E4" w:rsidRDefault="00FC63E4" w:rsidP="001C72AC">
            <w:pPr>
              <w:pStyle w:val="ListParagraph"/>
              <w:ind w:left="0"/>
              <w:jc w:val="both"/>
              <w:rPr>
                <w:sz w:val="20"/>
                <w:szCs w:val="20"/>
                <w:lang w:val="en-GB" w:eastAsia="en-US"/>
              </w:rPr>
            </w:pPr>
          </w:p>
          <w:p w14:paraId="1E3416ED" w14:textId="0A8298C6" w:rsidR="00432760" w:rsidRPr="00432760" w:rsidRDefault="00432760" w:rsidP="001C72AC">
            <w:pPr>
              <w:pStyle w:val="ListParagraph"/>
              <w:ind w:left="0"/>
              <w:jc w:val="both"/>
              <w:rPr>
                <w:sz w:val="20"/>
                <w:szCs w:val="20"/>
                <w:lang w:val="en-GB" w:eastAsia="en-US"/>
              </w:rPr>
            </w:pPr>
            <w:r w:rsidRPr="00432760">
              <w:rPr>
                <w:sz w:val="20"/>
                <w:szCs w:val="20"/>
                <w:lang w:val="en-GB" w:eastAsia="en-US"/>
              </w:rPr>
              <w:t>Cross-band isolation</w:t>
            </w:r>
          </w:p>
        </w:tc>
        <w:tc>
          <w:tcPr>
            <w:tcW w:w="4496" w:type="dxa"/>
          </w:tcPr>
          <w:p w14:paraId="4F6039C5" w14:textId="77777777" w:rsidR="00432760" w:rsidRPr="00432760" w:rsidRDefault="00432760" w:rsidP="001C72AC">
            <w:pPr>
              <w:pStyle w:val="ListParagraph"/>
              <w:ind w:left="0"/>
              <w:jc w:val="center"/>
              <w:rPr>
                <w:sz w:val="20"/>
                <w:szCs w:val="20"/>
                <w:lang w:val="en-GB" w:eastAsia="en-US"/>
              </w:rPr>
            </w:pPr>
          </w:p>
          <w:p w14:paraId="399512D5" w14:textId="3BE18011" w:rsidR="00432760" w:rsidRPr="00432760" w:rsidRDefault="00432760" w:rsidP="001C72AC">
            <w:pPr>
              <w:pStyle w:val="ListParagraph"/>
              <w:ind w:left="0"/>
              <w:jc w:val="center"/>
              <w:rPr>
                <w:sz w:val="20"/>
                <w:szCs w:val="20"/>
                <w:lang w:val="en-GB" w:eastAsia="en-US"/>
              </w:rPr>
            </w:pPr>
            <w:r w:rsidRPr="00432760">
              <w:rPr>
                <w:noProof/>
                <w:sz w:val="20"/>
                <w:szCs w:val="20"/>
                <w:lang w:val="en-GB" w:eastAsia="en-US"/>
              </w:rPr>
              <w:drawing>
                <wp:inline distT="0" distB="0" distL="0" distR="0" wp14:anchorId="54FACD96" wp14:editId="00289726">
                  <wp:extent cx="2717074" cy="977315"/>
                  <wp:effectExtent l="0" t="0" r="1270" b="0"/>
                  <wp:docPr id="1139440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440600" name=""/>
                          <pic:cNvPicPr/>
                        </pic:nvPicPr>
                        <pic:blipFill>
                          <a:blip r:embed="rId14"/>
                          <a:stretch>
                            <a:fillRect/>
                          </a:stretch>
                        </pic:blipFill>
                        <pic:spPr>
                          <a:xfrm>
                            <a:off x="0" y="0"/>
                            <a:ext cx="2835379" cy="1019868"/>
                          </a:xfrm>
                          <a:prstGeom prst="rect">
                            <a:avLst/>
                          </a:prstGeom>
                        </pic:spPr>
                      </pic:pic>
                    </a:graphicData>
                  </a:graphic>
                </wp:inline>
              </w:drawing>
            </w:r>
          </w:p>
          <w:p w14:paraId="3B8119C5" w14:textId="32ED74C3" w:rsidR="00F62FC1" w:rsidRPr="00F62FC1" w:rsidRDefault="00432760" w:rsidP="001C72AC">
            <w:pPr>
              <w:pStyle w:val="ListParagraph"/>
              <w:numPr>
                <w:ilvl w:val="0"/>
                <w:numId w:val="39"/>
              </w:numPr>
              <w:rPr>
                <w:sz w:val="18"/>
                <w:szCs w:val="18"/>
                <w:lang w:val="en-GB" w:eastAsia="en-US"/>
              </w:rPr>
            </w:pPr>
            <w:r w:rsidRPr="00F62FC1">
              <w:rPr>
                <w:sz w:val="18"/>
                <w:szCs w:val="18"/>
                <w:lang w:val="en-GB" w:eastAsia="en-US"/>
              </w:rPr>
              <w:t>ACLR</w:t>
            </w:r>
            <w:r w:rsidR="00FC63E4" w:rsidRPr="00F62FC1">
              <w:rPr>
                <w:sz w:val="18"/>
                <w:szCs w:val="18"/>
                <w:lang w:val="en-GB" w:eastAsia="en-US"/>
              </w:rPr>
              <w:t>2</w:t>
            </w:r>
            <w:r w:rsidR="00F62FC1" w:rsidRPr="00F62FC1">
              <w:rPr>
                <w:sz w:val="18"/>
                <w:szCs w:val="18"/>
                <w:lang w:val="en-GB" w:eastAsia="en-US"/>
              </w:rPr>
              <w:t xml:space="preserve"> (for n28UL</w:t>
            </w:r>
            <w:r w:rsidR="00F62FC1" w:rsidRPr="00F62FC1">
              <w:rPr>
                <w:sz w:val="18"/>
                <w:szCs w:val="18"/>
                <w:lang w:val="en-GB" w:eastAsia="en-US"/>
              </w:rPr>
              <w:sym w:font="Wingdings" w:char="F0E0"/>
            </w:r>
            <w:r w:rsidR="00F62FC1" w:rsidRPr="00F62FC1">
              <w:rPr>
                <w:sz w:val="18"/>
                <w:szCs w:val="18"/>
                <w:lang w:val="en-GB" w:eastAsia="en-US"/>
              </w:rPr>
              <w:t xml:space="preserve"> n105 DL case)</w:t>
            </w:r>
          </w:p>
          <w:p w14:paraId="27004E2C" w14:textId="16BFC06A" w:rsidR="00432760" w:rsidRPr="00F62FC1" w:rsidRDefault="00FC63E4" w:rsidP="001C72AC">
            <w:pPr>
              <w:pStyle w:val="ListParagraph"/>
              <w:numPr>
                <w:ilvl w:val="0"/>
                <w:numId w:val="39"/>
              </w:numPr>
              <w:rPr>
                <w:sz w:val="18"/>
                <w:szCs w:val="18"/>
                <w:lang w:val="en-GB" w:eastAsia="en-US"/>
              </w:rPr>
            </w:pPr>
            <w:r w:rsidRPr="00F62FC1">
              <w:rPr>
                <w:sz w:val="18"/>
                <w:szCs w:val="18"/>
                <w:lang w:val="en-GB" w:eastAsia="en-US"/>
              </w:rPr>
              <w:t xml:space="preserve">ACLR3 </w:t>
            </w:r>
            <w:r w:rsidR="00432760" w:rsidRPr="00F62FC1">
              <w:rPr>
                <w:sz w:val="18"/>
                <w:szCs w:val="18"/>
                <w:lang w:val="en-GB" w:eastAsia="en-US"/>
              </w:rPr>
              <w:t>issue</w:t>
            </w:r>
            <w:r w:rsidRPr="00F62FC1">
              <w:rPr>
                <w:sz w:val="18"/>
                <w:szCs w:val="18"/>
                <w:lang w:val="en-GB" w:eastAsia="en-US"/>
              </w:rPr>
              <w:t>s</w:t>
            </w:r>
            <w:r w:rsidR="00432760" w:rsidRPr="00F62FC1">
              <w:rPr>
                <w:sz w:val="18"/>
                <w:szCs w:val="18"/>
                <w:lang w:val="en-GB" w:eastAsia="en-US"/>
              </w:rPr>
              <w:t xml:space="preserve"> </w:t>
            </w:r>
            <w:r w:rsidR="00F62FC1" w:rsidRPr="00F62FC1">
              <w:rPr>
                <w:sz w:val="18"/>
                <w:szCs w:val="18"/>
                <w:lang w:val="en-GB" w:eastAsia="en-US"/>
              </w:rPr>
              <w:t xml:space="preserve">(for n105 UL </w:t>
            </w:r>
            <w:r w:rsidR="00F62FC1" w:rsidRPr="00F62FC1">
              <w:rPr>
                <w:sz w:val="18"/>
                <w:szCs w:val="18"/>
                <w:lang w:val="en-GB" w:eastAsia="en-US"/>
              </w:rPr>
              <w:sym w:font="Wingdings" w:char="F0E0"/>
            </w:r>
            <w:r w:rsidR="00F62FC1" w:rsidRPr="00F62FC1">
              <w:rPr>
                <w:sz w:val="18"/>
                <w:szCs w:val="18"/>
                <w:lang w:val="en-GB" w:eastAsia="en-US"/>
              </w:rPr>
              <w:t xml:space="preserve"> n28 DL case</w:t>
            </w:r>
            <w:r w:rsidR="00F62FC1">
              <w:rPr>
                <w:sz w:val="18"/>
                <w:szCs w:val="18"/>
                <w:lang w:val="en-GB" w:eastAsia="en-US"/>
              </w:rPr>
              <w:t>)</w:t>
            </w:r>
          </w:p>
          <w:p w14:paraId="51C3AAD3" w14:textId="1CEE73B9" w:rsidR="00432760" w:rsidRPr="00432760" w:rsidRDefault="00432760" w:rsidP="001C72AC">
            <w:pPr>
              <w:pStyle w:val="ListParagraph"/>
              <w:numPr>
                <w:ilvl w:val="0"/>
                <w:numId w:val="39"/>
              </w:numPr>
              <w:rPr>
                <w:sz w:val="20"/>
                <w:szCs w:val="20"/>
                <w:lang w:val="en-GB" w:eastAsia="en-US"/>
              </w:rPr>
            </w:pPr>
            <w:r w:rsidRPr="00F62FC1">
              <w:rPr>
                <w:sz w:val="18"/>
                <w:szCs w:val="18"/>
                <w:lang w:val="en-GB" w:eastAsia="en-US"/>
              </w:rPr>
              <w:t>TX noise leakage issue</w:t>
            </w:r>
          </w:p>
        </w:tc>
        <w:tc>
          <w:tcPr>
            <w:tcW w:w="2569" w:type="dxa"/>
          </w:tcPr>
          <w:p w14:paraId="5A7D4D5F" w14:textId="77777777" w:rsidR="00432760" w:rsidRPr="00432760" w:rsidRDefault="00432760" w:rsidP="001C72AC">
            <w:pPr>
              <w:pStyle w:val="ListParagraph"/>
              <w:ind w:left="0"/>
              <w:jc w:val="center"/>
              <w:rPr>
                <w:sz w:val="20"/>
                <w:szCs w:val="20"/>
                <w:lang w:val="en-GB" w:eastAsia="en-US"/>
              </w:rPr>
            </w:pPr>
          </w:p>
        </w:tc>
      </w:tr>
    </w:tbl>
    <w:p w14:paraId="4A6806D2" w14:textId="77777777" w:rsidR="00432760" w:rsidRDefault="00432760" w:rsidP="00C042D7">
      <w:pPr>
        <w:jc w:val="both"/>
        <w:rPr>
          <w:sz w:val="22"/>
          <w:szCs w:val="22"/>
          <w:lang w:val="en-GB" w:eastAsia="en-US"/>
        </w:rPr>
      </w:pPr>
    </w:p>
    <w:p w14:paraId="2436923E" w14:textId="351080C1" w:rsidR="00EF16B8" w:rsidRPr="00D76C86" w:rsidRDefault="005D0E04" w:rsidP="00EF16B8">
      <w:pPr>
        <w:pStyle w:val="ListParagraph"/>
        <w:jc w:val="center"/>
        <w:rPr>
          <w:i/>
          <w:iCs/>
          <w:sz w:val="22"/>
          <w:szCs w:val="22"/>
          <w:lang w:val="en-GB" w:eastAsia="en-US"/>
        </w:rPr>
      </w:pPr>
      <w:r>
        <w:rPr>
          <w:b/>
          <w:bCs/>
          <w:i/>
          <w:iCs/>
          <w:sz w:val="22"/>
          <w:szCs w:val="22"/>
          <w:lang w:val="en-GB" w:eastAsia="en-US"/>
        </w:rPr>
        <w:t>Tabl</w:t>
      </w:r>
      <w:r w:rsidR="00EF16B8" w:rsidRPr="00D76C86">
        <w:rPr>
          <w:b/>
          <w:bCs/>
          <w:i/>
          <w:iCs/>
          <w:sz w:val="22"/>
          <w:szCs w:val="22"/>
          <w:lang w:val="en-GB" w:eastAsia="en-US"/>
        </w:rPr>
        <w:t>e 2.</w:t>
      </w:r>
      <w:r w:rsidR="00EF16B8">
        <w:rPr>
          <w:b/>
          <w:bCs/>
          <w:i/>
          <w:iCs/>
          <w:sz w:val="22"/>
          <w:szCs w:val="22"/>
          <w:lang w:val="en-GB" w:eastAsia="en-US"/>
        </w:rPr>
        <w:t>2.1</w:t>
      </w:r>
      <w:r w:rsidR="00EF16B8" w:rsidRPr="00D76C86">
        <w:rPr>
          <w:b/>
          <w:bCs/>
          <w:i/>
          <w:iCs/>
          <w:sz w:val="22"/>
          <w:szCs w:val="22"/>
          <w:lang w:val="en-GB" w:eastAsia="en-US"/>
        </w:rPr>
        <w:t>-</w:t>
      </w:r>
      <w:r>
        <w:rPr>
          <w:b/>
          <w:bCs/>
          <w:i/>
          <w:iCs/>
          <w:sz w:val="22"/>
          <w:szCs w:val="22"/>
          <w:lang w:val="en-GB" w:eastAsia="en-US"/>
        </w:rPr>
        <w:t>2</w:t>
      </w:r>
      <w:r w:rsidR="00EF16B8" w:rsidRPr="00D76C86">
        <w:rPr>
          <w:i/>
          <w:iCs/>
          <w:sz w:val="22"/>
          <w:szCs w:val="22"/>
          <w:lang w:val="en-GB" w:eastAsia="en-US"/>
        </w:rPr>
        <w:t xml:space="preserve">: </w:t>
      </w:r>
      <w:r w:rsidR="00EF16B8">
        <w:rPr>
          <w:i/>
          <w:iCs/>
          <w:sz w:val="22"/>
          <w:szCs w:val="22"/>
          <w:lang w:val="en-GB" w:eastAsia="en-US"/>
        </w:rPr>
        <w:t xml:space="preserve">CA_n28-n105 MSD </w:t>
      </w:r>
      <w:r w:rsidR="002364A7">
        <w:rPr>
          <w:i/>
          <w:iCs/>
          <w:sz w:val="22"/>
          <w:szCs w:val="22"/>
          <w:lang w:val="en-GB" w:eastAsia="en-US"/>
        </w:rPr>
        <w:t>cross-band interference sources</w:t>
      </w:r>
    </w:p>
    <w:p w14:paraId="5DFEFF13" w14:textId="0416F3A0" w:rsidR="00C042D7" w:rsidRDefault="00C042D7" w:rsidP="00C042D7">
      <w:pPr>
        <w:jc w:val="center"/>
        <w:rPr>
          <w:sz w:val="22"/>
          <w:szCs w:val="22"/>
          <w:lang w:val="en-GB" w:eastAsia="en-US"/>
        </w:rPr>
      </w:pPr>
    </w:p>
    <w:p w14:paraId="23E0C29F" w14:textId="77777777" w:rsidR="005D0315" w:rsidRDefault="005D0315" w:rsidP="005D0315">
      <w:pPr>
        <w:jc w:val="both"/>
        <w:rPr>
          <w:sz w:val="22"/>
          <w:szCs w:val="22"/>
          <w:lang w:val="en-GB" w:eastAsia="en-US"/>
        </w:rPr>
      </w:pPr>
      <w:r>
        <w:rPr>
          <w:sz w:val="22"/>
          <w:szCs w:val="22"/>
          <w:lang w:val="en-GB" w:eastAsia="en-US"/>
        </w:rPr>
        <w:t>For the MSD analysis, we will use the following worst-case assumptions for the RF front-end performance parameters:</w:t>
      </w:r>
    </w:p>
    <w:p w14:paraId="00970A4F" w14:textId="5BC87846" w:rsidR="005D0315" w:rsidRDefault="00F55B47" w:rsidP="005D0315">
      <w:pPr>
        <w:pStyle w:val="ListParagraph"/>
        <w:numPr>
          <w:ilvl w:val="0"/>
          <w:numId w:val="39"/>
        </w:numPr>
        <w:jc w:val="both"/>
        <w:rPr>
          <w:sz w:val="22"/>
          <w:szCs w:val="22"/>
          <w:lang w:val="en-GB" w:eastAsia="en-US"/>
        </w:rPr>
      </w:pPr>
      <w:r>
        <w:rPr>
          <w:sz w:val="22"/>
          <w:szCs w:val="22"/>
          <w:lang w:val="en-GB" w:eastAsia="en-US"/>
        </w:rPr>
        <w:t>n28</w:t>
      </w:r>
      <w:r w:rsidR="005D0315">
        <w:rPr>
          <w:sz w:val="22"/>
          <w:szCs w:val="22"/>
          <w:lang w:val="en-GB" w:eastAsia="en-US"/>
        </w:rPr>
        <w:t xml:space="preserve"> Tx filter rejection at n105 RX (612MHz-652MHz): 3</w:t>
      </w:r>
      <w:r w:rsidR="00AC1C25">
        <w:rPr>
          <w:sz w:val="22"/>
          <w:szCs w:val="22"/>
          <w:lang w:val="en-GB" w:eastAsia="en-US"/>
        </w:rPr>
        <w:t>0</w:t>
      </w:r>
      <w:r w:rsidR="005D0315">
        <w:rPr>
          <w:sz w:val="22"/>
          <w:szCs w:val="22"/>
          <w:lang w:val="en-GB" w:eastAsia="en-US"/>
        </w:rPr>
        <w:t>dB</w:t>
      </w:r>
    </w:p>
    <w:p w14:paraId="3D73232F" w14:textId="0262FCC7" w:rsidR="005D0315" w:rsidRDefault="005D0315" w:rsidP="005D0315">
      <w:pPr>
        <w:pStyle w:val="ListParagraph"/>
        <w:numPr>
          <w:ilvl w:val="0"/>
          <w:numId w:val="39"/>
        </w:numPr>
        <w:jc w:val="both"/>
        <w:rPr>
          <w:sz w:val="22"/>
          <w:szCs w:val="22"/>
          <w:lang w:val="en-GB" w:eastAsia="en-US"/>
        </w:rPr>
      </w:pPr>
      <w:r>
        <w:rPr>
          <w:sz w:val="22"/>
          <w:szCs w:val="22"/>
          <w:lang w:val="en-GB" w:eastAsia="en-US"/>
        </w:rPr>
        <w:t>n105 Tx filter rejection at n</w:t>
      </w:r>
      <w:r w:rsidR="00F55B47">
        <w:rPr>
          <w:sz w:val="22"/>
          <w:szCs w:val="22"/>
          <w:lang w:val="en-GB" w:eastAsia="en-US"/>
        </w:rPr>
        <w:t>28</w:t>
      </w:r>
      <w:r>
        <w:rPr>
          <w:sz w:val="22"/>
          <w:szCs w:val="22"/>
          <w:lang w:val="en-GB" w:eastAsia="en-US"/>
        </w:rPr>
        <w:t xml:space="preserve"> RX (</w:t>
      </w:r>
      <w:r w:rsidR="00F55B47">
        <w:rPr>
          <w:sz w:val="22"/>
          <w:szCs w:val="22"/>
          <w:lang w:val="en-GB" w:eastAsia="en-US"/>
        </w:rPr>
        <w:t>758</w:t>
      </w:r>
      <w:r>
        <w:rPr>
          <w:sz w:val="22"/>
          <w:szCs w:val="22"/>
          <w:lang w:val="en-GB" w:eastAsia="en-US"/>
        </w:rPr>
        <w:t>MHz-</w:t>
      </w:r>
      <w:r w:rsidR="00F55B47">
        <w:rPr>
          <w:sz w:val="22"/>
          <w:szCs w:val="22"/>
          <w:lang w:val="en-GB" w:eastAsia="en-US"/>
        </w:rPr>
        <w:t>803</w:t>
      </w:r>
      <w:r>
        <w:rPr>
          <w:sz w:val="22"/>
          <w:szCs w:val="22"/>
          <w:lang w:val="en-GB" w:eastAsia="en-US"/>
        </w:rPr>
        <w:t>MHz): 3</w:t>
      </w:r>
      <w:r w:rsidR="00AC1C25">
        <w:rPr>
          <w:sz w:val="22"/>
          <w:szCs w:val="22"/>
          <w:lang w:val="en-GB" w:eastAsia="en-US"/>
        </w:rPr>
        <w:t>0</w:t>
      </w:r>
      <w:r>
        <w:rPr>
          <w:sz w:val="22"/>
          <w:szCs w:val="22"/>
          <w:lang w:val="en-GB" w:eastAsia="en-US"/>
        </w:rPr>
        <w:t>dB</w:t>
      </w:r>
    </w:p>
    <w:p w14:paraId="05199B8B" w14:textId="525278C9" w:rsidR="005D0315" w:rsidRDefault="005D0315" w:rsidP="005D0315">
      <w:pPr>
        <w:pStyle w:val="ListParagraph"/>
        <w:numPr>
          <w:ilvl w:val="0"/>
          <w:numId w:val="39"/>
        </w:numPr>
        <w:jc w:val="both"/>
        <w:rPr>
          <w:sz w:val="22"/>
          <w:szCs w:val="22"/>
          <w:lang w:val="en-GB" w:eastAsia="en-US"/>
        </w:rPr>
      </w:pPr>
      <w:r>
        <w:rPr>
          <w:sz w:val="22"/>
          <w:szCs w:val="22"/>
          <w:lang w:val="en-GB" w:eastAsia="en-US"/>
        </w:rPr>
        <w:t>Cross-band TX to RX isolation: 4</w:t>
      </w:r>
      <w:r w:rsidR="00F1073A">
        <w:rPr>
          <w:sz w:val="22"/>
          <w:szCs w:val="22"/>
          <w:lang w:val="en-GB" w:eastAsia="en-US"/>
        </w:rPr>
        <w:t>0</w:t>
      </w:r>
      <w:r>
        <w:rPr>
          <w:sz w:val="22"/>
          <w:szCs w:val="22"/>
          <w:lang w:val="en-GB" w:eastAsia="en-US"/>
        </w:rPr>
        <w:t>dB</w:t>
      </w:r>
    </w:p>
    <w:p w14:paraId="35DC79CD" w14:textId="48FA835D" w:rsidR="00F55B47" w:rsidRDefault="00F55B47" w:rsidP="005D0315">
      <w:pPr>
        <w:pStyle w:val="ListParagraph"/>
        <w:numPr>
          <w:ilvl w:val="0"/>
          <w:numId w:val="39"/>
        </w:numPr>
        <w:jc w:val="both"/>
        <w:rPr>
          <w:sz w:val="22"/>
          <w:szCs w:val="22"/>
          <w:lang w:val="en-GB" w:eastAsia="en-US"/>
        </w:rPr>
      </w:pPr>
      <w:r>
        <w:rPr>
          <w:sz w:val="22"/>
          <w:szCs w:val="22"/>
          <w:lang w:val="en-GB" w:eastAsia="en-US"/>
        </w:rPr>
        <w:t>ACLR2 sideband level:</w:t>
      </w:r>
      <w:r w:rsidR="00817A28">
        <w:rPr>
          <w:sz w:val="22"/>
          <w:szCs w:val="22"/>
          <w:lang w:val="en-GB" w:eastAsia="en-US"/>
        </w:rPr>
        <w:t xml:space="preserve"> 30dBc</w:t>
      </w:r>
    </w:p>
    <w:p w14:paraId="3FFB2612" w14:textId="7C1AE088" w:rsidR="00F55B47" w:rsidRDefault="00F55B47" w:rsidP="005D0315">
      <w:pPr>
        <w:pStyle w:val="ListParagraph"/>
        <w:numPr>
          <w:ilvl w:val="0"/>
          <w:numId w:val="39"/>
        </w:numPr>
        <w:jc w:val="both"/>
        <w:rPr>
          <w:sz w:val="22"/>
          <w:szCs w:val="22"/>
          <w:lang w:val="en-GB" w:eastAsia="en-US"/>
        </w:rPr>
      </w:pPr>
      <w:r>
        <w:rPr>
          <w:sz w:val="22"/>
          <w:szCs w:val="22"/>
          <w:lang w:val="en-GB" w:eastAsia="en-US"/>
        </w:rPr>
        <w:t>ACLR3 sideband level:</w:t>
      </w:r>
      <w:r w:rsidR="00817A28">
        <w:rPr>
          <w:sz w:val="22"/>
          <w:szCs w:val="22"/>
          <w:lang w:val="en-GB" w:eastAsia="en-US"/>
        </w:rPr>
        <w:t xml:space="preserve"> </w:t>
      </w:r>
      <w:r w:rsidR="00F1073A">
        <w:rPr>
          <w:sz w:val="22"/>
          <w:szCs w:val="22"/>
          <w:lang w:val="en-GB" w:eastAsia="en-US"/>
        </w:rPr>
        <w:t>30dBc</w:t>
      </w:r>
    </w:p>
    <w:p w14:paraId="4270DDCA" w14:textId="43E10233" w:rsidR="005D0315" w:rsidRDefault="005D0315" w:rsidP="005D0315">
      <w:pPr>
        <w:pStyle w:val="ListParagraph"/>
        <w:numPr>
          <w:ilvl w:val="0"/>
          <w:numId w:val="39"/>
        </w:numPr>
        <w:jc w:val="both"/>
        <w:rPr>
          <w:sz w:val="22"/>
          <w:szCs w:val="22"/>
          <w:lang w:val="en-GB" w:eastAsia="en-US"/>
        </w:rPr>
      </w:pPr>
      <w:r>
        <w:rPr>
          <w:sz w:val="22"/>
          <w:szCs w:val="22"/>
          <w:lang w:val="en-GB" w:eastAsia="en-US"/>
        </w:rPr>
        <w:t>Front-end insertion loss: 4.</w:t>
      </w:r>
      <w:r w:rsidR="00DD4D23">
        <w:rPr>
          <w:sz w:val="22"/>
          <w:szCs w:val="22"/>
          <w:lang w:val="en-GB" w:eastAsia="en-US"/>
        </w:rPr>
        <w:t>5</w:t>
      </w:r>
      <w:r>
        <w:rPr>
          <w:sz w:val="22"/>
          <w:szCs w:val="22"/>
          <w:lang w:val="en-GB" w:eastAsia="en-US"/>
        </w:rPr>
        <w:t>dB</w:t>
      </w:r>
    </w:p>
    <w:p w14:paraId="7EF9745B" w14:textId="77777777" w:rsidR="005D0315" w:rsidRDefault="005D0315" w:rsidP="005D0315">
      <w:pPr>
        <w:pStyle w:val="ListParagraph"/>
        <w:numPr>
          <w:ilvl w:val="0"/>
          <w:numId w:val="39"/>
        </w:numPr>
        <w:jc w:val="both"/>
        <w:rPr>
          <w:sz w:val="22"/>
          <w:szCs w:val="22"/>
          <w:lang w:val="en-GB" w:eastAsia="en-US"/>
        </w:rPr>
      </w:pPr>
      <w:r>
        <w:rPr>
          <w:sz w:val="22"/>
          <w:szCs w:val="22"/>
          <w:lang w:val="en-GB" w:eastAsia="en-US"/>
        </w:rPr>
        <w:t>Antenna coupling: 10dB</w:t>
      </w:r>
    </w:p>
    <w:p w14:paraId="51AF78EA" w14:textId="77777777" w:rsidR="005D0315" w:rsidRDefault="005D0315" w:rsidP="005D0315">
      <w:pPr>
        <w:pStyle w:val="ListParagraph"/>
        <w:numPr>
          <w:ilvl w:val="0"/>
          <w:numId w:val="39"/>
        </w:numPr>
        <w:jc w:val="both"/>
        <w:rPr>
          <w:sz w:val="22"/>
          <w:szCs w:val="22"/>
          <w:lang w:val="en-GB" w:eastAsia="en-US"/>
        </w:rPr>
      </w:pPr>
      <w:r>
        <w:rPr>
          <w:sz w:val="22"/>
          <w:szCs w:val="22"/>
          <w:lang w:val="en-GB" w:eastAsia="en-US"/>
        </w:rPr>
        <w:t>RxBW: 4.5MHz</w:t>
      </w:r>
    </w:p>
    <w:p w14:paraId="439A4FFB" w14:textId="2E8D844E" w:rsidR="00F55B47" w:rsidRDefault="00F55B47" w:rsidP="005D0315">
      <w:pPr>
        <w:pStyle w:val="ListParagraph"/>
        <w:numPr>
          <w:ilvl w:val="0"/>
          <w:numId w:val="39"/>
        </w:numPr>
        <w:jc w:val="both"/>
        <w:rPr>
          <w:sz w:val="22"/>
          <w:szCs w:val="22"/>
          <w:lang w:val="en-GB" w:eastAsia="en-US"/>
        </w:rPr>
      </w:pPr>
      <w:r>
        <w:rPr>
          <w:sz w:val="22"/>
          <w:szCs w:val="22"/>
          <w:lang w:val="en-GB" w:eastAsia="en-US"/>
        </w:rPr>
        <w:t>Output Power at antenna: 23dBm</w:t>
      </w:r>
    </w:p>
    <w:p w14:paraId="184455F7" w14:textId="4BB57865" w:rsidR="00F55B47" w:rsidRDefault="00F55B47" w:rsidP="00F55B47">
      <w:pPr>
        <w:pStyle w:val="ListParagraph"/>
        <w:ind w:left="644"/>
        <w:jc w:val="both"/>
        <w:rPr>
          <w:sz w:val="22"/>
          <w:szCs w:val="22"/>
          <w:lang w:val="en-GB" w:eastAsia="en-US"/>
        </w:rPr>
      </w:pPr>
    </w:p>
    <w:p w14:paraId="53BE8D90" w14:textId="5CD129D9" w:rsidR="005D0315" w:rsidRPr="00325F96" w:rsidRDefault="005D0315" w:rsidP="005D0315">
      <w:pPr>
        <w:ind w:left="284"/>
        <w:jc w:val="both"/>
        <w:rPr>
          <w:sz w:val="22"/>
          <w:szCs w:val="22"/>
          <w:lang w:val="en-GB" w:eastAsia="en-US"/>
        </w:rPr>
      </w:pPr>
      <w:r>
        <w:rPr>
          <w:sz w:val="22"/>
          <w:szCs w:val="22"/>
          <w:lang w:val="en-GB" w:eastAsia="en-US"/>
        </w:rPr>
        <w:t>Given the assumptions above, the MSD analysis is summarized in the table below</w:t>
      </w:r>
      <w:r w:rsidR="00A316AE">
        <w:rPr>
          <w:sz w:val="22"/>
          <w:szCs w:val="22"/>
          <w:lang w:val="en-GB" w:eastAsia="en-US"/>
        </w:rPr>
        <w:t>:</w:t>
      </w:r>
    </w:p>
    <w:p w14:paraId="486917F9" w14:textId="77777777" w:rsidR="00C042D7" w:rsidRDefault="00C042D7" w:rsidP="00C042D7">
      <w:pPr>
        <w:jc w:val="both"/>
        <w:rPr>
          <w:sz w:val="22"/>
          <w:szCs w:val="22"/>
          <w:lang w:val="en-GB" w:eastAsia="en-US"/>
        </w:rPr>
      </w:pPr>
    </w:p>
    <w:tbl>
      <w:tblPr>
        <w:tblStyle w:val="TableGrid"/>
        <w:tblW w:w="10080" w:type="dxa"/>
        <w:tblInd w:w="-185" w:type="dxa"/>
        <w:tblLook w:val="04A0" w:firstRow="1" w:lastRow="0" w:firstColumn="1" w:lastColumn="0" w:noHBand="0" w:noVBand="1"/>
      </w:tblPr>
      <w:tblGrid>
        <w:gridCol w:w="1262"/>
        <w:gridCol w:w="2482"/>
        <w:gridCol w:w="1157"/>
        <w:gridCol w:w="1400"/>
        <w:gridCol w:w="1336"/>
        <w:gridCol w:w="1213"/>
        <w:gridCol w:w="1230"/>
      </w:tblGrid>
      <w:tr w:rsidR="00AC1C25" w14:paraId="2C0E500C" w14:textId="77777777" w:rsidTr="00126442">
        <w:tc>
          <w:tcPr>
            <w:tcW w:w="1262" w:type="dxa"/>
            <w:vMerge w:val="restart"/>
            <w:shd w:val="clear" w:color="auto" w:fill="D9D9D9" w:themeFill="background1" w:themeFillShade="D9"/>
          </w:tcPr>
          <w:p w14:paraId="03314384" w14:textId="1F80BB26" w:rsidR="00AC1C25" w:rsidRPr="00DE38F6" w:rsidRDefault="00AC1C25" w:rsidP="001C72AC">
            <w:pPr>
              <w:jc w:val="center"/>
              <w:rPr>
                <w:b/>
                <w:bCs/>
                <w:sz w:val="20"/>
                <w:szCs w:val="20"/>
                <w:lang w:val="en-GB" w:eastAsia="en-US"/>
              </w:rPr>
            </w:pPr>
            <w:r w:rsidRPr="00DE38F6">
              <w:rPr>
                <w:b/>
                <w:bCs/>
                <w:sz w:val="20"/>
                <w:szCs w:val="20"/>
                <w:lang w:val="en-GB" w:eastAsia="en-US"/>
              </w:rPr>
              <w:t xml:space="preserve">MSD </w:t>
            </w:r>
            <w:r>
              <w:rPr>
                <w:b/>
                <w:bCs/>
                <w:sz w:val="20"/>
                <w:szCs w:val="20"/>
                <w:lang w:val="en-GB" w:eastAsia="en-US"/>
              </w:rPr>
              <w:t>Source</w:t>
            </w:r>
          </w:p>
        </w:tc>
        <w:tc>
          <w:tcPr>
            <w:tcW w:w="2482" w:type="dxa"/>
            <w:vMerge w:val="restart"/>
            <w:shd w:val="clear" w:color="auto" w:fill="D9D9D9" w:themeFill="background1" w:themeFillShade="D9"/>
          </w:tcPr>
          <w:p w14:paraId="13F7C266" w14:textId="77777777" w:rsidR="00AC1C25" w:rsidRPr="00DE38F6" w:rsidRDefault="00AC1C25" w:rsidP="001C72AC">
            <w:pPr>
              <w:jc w:val="center"/>
              <w:rPr>
                <w:b/>
                <w:bCs/>
                <w:sz w:val="20"/>
                <w:szCs w:val="20"/>
                <w:lang w:val="en-GB" w:eastAsia="en-US"/>
              </w:rPr>
            </w:pPr>
            <w:r w:rsidRPr="00DE38F6">
              <w:rPr>
                <w:b/>
                <w:bCs/>
                <w:sz w:val="20"/>
                <w:szCs w:val="20"/>
                <w:lang w:val="en-GB" w:eastAsia="en-US"/>
              </w:rPr>
              <w:t>Parameter</w:t>
            </w:r>
          </w:p>
        </w:tc>
        <w:tc>
          <w:tcPr>
            <w:tcW w:w="1157" w:type="dxa"/>
            <w:vMerge w:val="restart"/>
            <w:shd w:val="clear" w:color="auto" w:fill="D9D9D9" w:themeFill="background1" w:themeFillShade="D9"/>
          </w:tcPr>
          <w:p w14:paraId="22E97350" w14:textId="77777777" w:rsidR="00AC1C25" w:rsidRPr="00DE38F6" w:rsidRDefault="00AC1C25" w:rsidP="001C72AC">
            <w:pPr>
              <w:jc w:val="center"/>
              <w:rPr>
                <w:b/>
                <w:bCs/>
                <w:sz w:val="20"/>
                <w:szCs w:val="20"/>
                <w:lang w:val="en-GB" w:eastAsia="en-US"/>
              </w:rPr>
            </w:pPr>
            <w:r w:rsidRPr="00DE38F6">
              <w:rPr>
                <w:b/>
                <w:bCs/>
                <w:sz w:val="20"/>
                <w:szCs w:val="20"/>
                <w:lang w:val="en-GB" w:eastAsia="en-US"/>
              </w:rPr>
              <w:t>Unit</w:t>
            </w:r>
          </w:p>
        </w:tc>
        <w:tc>
          <w:tcPr>
            <w:tcW w:w="2736" w:type="dxa"/>
            <w:gridSpan w:val="2"/>
            <w:shd w:val="clear" w:color="auto" w:fill="D9D9D9" w:themeFill="background1" w:themeFillShade="D9"/>
          </w:tcPr>
          <w:p w14:paraId="70F98DA4" w14:textId="481C65DC" w:rsidR="00AC1C25" w:rsidRPr="00DE38F6" w:rsidRDefault="00AC1C25" w:rsidP="001C72AC">
            <w:pPr>
              <w:jc w:val="center"/>
              <w:rPr>
                <w:b/>
                <w:bCs/>
                <w:sz w:val="20"/>
                <w:szCs w:val="20"/>
                <w:lang w:val="en-GB" w:eastAsia="en-US"/>
              </w:rPr>
            </w:pPr>
            <w:r>
              <w:rPr>
                <w:b/>
                <w:bCs/>
                <w:sz w:val="20"/>
                <w:szCs w:val="20"/>
                <w:lang w:val="en-GB" w:eastAsia="en-US"/>
              </w:rPr>
              <w:t>n28</w:t>
            </w:r>
            <w:r w:rsidRPr="00DE38F6">
              <w:rPr>
                <w:b/>
                <w:bCs/>
                <w:sz w:val="20"/>
                <w:szCs w:val="20"/>
                <w:lang w:val="en-GB" w:eastAsia="en-US"/>
              </w:rPr>
              <w:t xml:space="preserve"> Tx </w:t>
            </w:r>
            <w:r w:rsidRPr="00DE38F6">
              <w:rPr>
                <w:b/>
                <w:bCs/>
                <w:sz w:val="20"/>
                <w:szCs w:val="20"/>
                <w:lang w:val="en-GB" w:eastAsia="en-US"/>
              </w:rPr>
              <w:sym w:font="Wingdings" w:char="F0E0"/>
            </w:r>
            <w:r w:rsidRPr="00DE38F6">
              <w:rPr>
                <w:b/>
                <w:bCs/>
                <w:sz w:val="20"/>
                <w:szCs w:val="20"/>
                <w:lang w:val="en-GB" w:eastAsia="en-US"/>
              </w:rPr>
              <w:t xml:space="preserve"> n105 RX</w:t>
            </w:r>
          </w:p>
        </w:tc>
        <w:tc>
          <w:tcPr>
            <w:tcW w:w="2443" w:type="dxa"/>
            <w:gridSpan w:val="2"/>
            <w:shd w:val="clear" w:color="auto" w:fill="D9D9D9" w:themeFill="background1" w:themeFillShade="D9"/>
          </w:tcPr>
          <w:p w14:paraId="30BBB4A8" w14:textId="6D231E99" w:rsidR="00AC1C25" w:rsidRPr="00DE38F6" w:rsidRDefault="00AC1C25" w:rsidP="001C72AC">
            <w:pPr>
              <w:jc w:val="center"/>
              <w:rPr>
                <w:b/>
                <w:bCs/>
                <w:sz w:val="20"/>
                <w:szCs w:val="20"/>
                <w:lang w:val="en-GB" w:eastAsia="en-US"/>
              </w:rPr>
            </w:pPr>
            <w:r>
              <w:rPr>
                <w:b/>
                <w:bCs/>
                <w:sz w:val="20"/>
                <w:szCs w:val="20"/>
                <w:lang w:val="en-GB" w:eastAsia="en-US"/>
              </w:rPr>
              <w:t>n1</w:t>
            </w:r>
            <w:r w:rsidRPr="00DE38F6">
              <w:rPr>
                <w:b/>
                <w:bCs/>
                <w:sz w:val="20"/>
                <w:szCs w:val="20"/>
                <w:lang w:val="en-GB" w:eastAsia="en-US"/>
              </w:rPr>
              <w:t xml:space="preserve">05 Tx </w:t>
            </w:r>
            <w:r w:rsidRPr="00DE38F6">
              <w:rPr>
                <w:b/>
                <w:bCs/>
                <w:sz w:val="20"/>
                <w:szCs w:val="20"/>
                <w:lang w:val="en-GB" w:eastAsia="en-US"/>
              </w:rPr>
              <w:sym w:font="Wingdings" w:char="F0E0"/>
            </w:r>
            <w:r w:rsidRPr="00DE38F6">
              <w:rPr>
                <w:b/>
                <w:bCs/>
                <w:sz w:val="20"/>
                <w:szCs w:val="20"/>
                <w:lang w:val="en-GB" w:eastAsia="en-US"/>
              </w:rPr>
              <w:t xml:space="preserve"> n</w:t>
            </w:r>
            <w:r>
              <w:rPr>
                <w:b/>
                <w:bCs/>
                <w:sz w:val="20"/>
                <w:szCs w:val="20"/>
                <w:lang w:val="en-GB" w:eastAsia="en-US"/>
              </w:rPr>
              <w:t>28</w:t>
            </w:r>
            <w:r w:rsidRPr="00DE38F6">
              <w:rPr>
                <w:b/>
                <w:bCs/>
                <w:sz w:val="20"/>
                <w:szCs w:val="20"/>
                <w:lang w:val="en-GB" w:eastAsia="en-US"/>
              </w:rPr>
              <w:t xml:space="preserve"> RX</w:t>
            </w:r>
          </w:p>
        </w:tc>
      </w:tr>
      <w:tr w:rsidR="00AC1C25" w14:paraId="63E5C70C" w14:textId="77777777" w:rsidTr="00126442">
        <w:tc>
          <w:tcPr>
            <w:tcW w:w="1262" w:type="dxa"/>
            <w:vMerge/>
            <w:shd w:val="clear" w:color="auto" w:fill="D9D9D9" w:themeFill="background1" w:themeFillShade="D9"/>
          </w:tcPr>
          <w:p w14:paraId="3C21ACFC" w14:textId="77777777" w:rsidR="00AC1C25" w:rsidRPr="0007198F" w:rsidRDefault="00AC1C25" w:rsidP="001C72AC">
            <w:pPr>
              <w:jc w:val="center"/>
              <w:rPr>
                <w:b/>
                <w:bCs/>
                <w:sz w:val="18"/>
                <w:szCs w:val="18"/>
                <w:lang w:val="en-GB" w:eastAsia="en-US"/>
              </w:rPr>
            </w:pPr>
          </w:p>
        </w:tc>
        <w:tc>
          <w:tcPr>
            <w:tcW w:w="2482" w:type="dxa"/>
            <w:vMerge/>
            <w:shd w:val="clear" w:color="auto" w:fill="D9D9D9" w:themeFill="background1" w:themeFillShade="D9"/>
          </w:tcPr>
          <w:p w14:paraId="72F6041A" w14:textId="77777777" w:rsidR="00AC1C25" w:rsidRPr="0007198F" w:rsidRDefault="00AC1C25" w:rsidP="001C72AC">
            <w:pPr>
              <w:jc w:val="center"/>
              <w:rPr>
                <w:b/>
                <w:bCs/>
                <w:sz w:val="20"/>
                <w:szCs w:val="20"/>
                <w:lang w:val="en-GB" w:eastAsia="en-US"/>
              </w:rPr>
            </w:pPr>
          </w:p>
        </w:tc>
        <w:tc>
          <w:tcPr>
            <w:tcW w:w="1157" w:type="dxa"/>
            <w:vMerge/>
            <w:shd w:val="clear" w:color="auto" w:fill="D9D9D9" w:themeFill="background1" w:themeFillShade="D9"/>
          </w:tcPr>
          <w:p w14:paraId="6308615D" w14:textId="77777777" w:rsidR="00AC1C25" w:rsidRPr="0007198F" w:rsidRDefault="00AC1C25" w:rsidP="001C72AC">
            <w:pPr>
              <w:jc w:val="center"/>
              <w:rPr>
                <w:b/>
                <w:bCs/>
                <w:sz w:val="20"/>
                <w:szCs w:val="20"/>
                <w:lang w:val="en-GB" w:eastAsia="en-US"/>
              </w:rPr>
            </w:pPr>
          </w:p>
        </w:tc>
        <w:tc>
          <w:tcPr>
            <w:tcW w:w="1400" w:type="dxa"/>
            <w:shd w:val="clear" w:color="auto" w:fill="D9D9D9" w:themeFill="background1" w:themeFillShade="D9"/>
          </w:tcPr>
          <w:p w14:paraId="538C19A8" w14:textId="77777777" w:rsidR="00AC1C25" w:rsidRPr="0007198F" w:rsidRDefault="00AC1C25" w:rsidP="001C72AC">
            <w:pPr>
              <w:jc w:val="center"/>
              <w:rPr>
                <w:b/>
                <w:bCs/>
                <w:sz w:val="20"/>
                <w:szCs w:val="20"/>
                <w:lang w:val="en-GB" w:eastAsia="en-US"/>
              </w:rPr>
            </w:pPr>
            <w:r w:rsidRPr="0007198F">
              <w:rPr>
                <w:b/>
                <w:bCs/>
                <w:sz w:val="20"/>
                <w:szCs w:val="20"/>
                <w:lang w:val="en-GB" w:eastAsia="en-US"/>
              </w:rPr>
              <w:t>n105 main path</w:t>
            </w:r>
          </w:p>
        </w:tc>
        <w:tc>
          <w:tcPr>
            <w:tcW w:w="1336" w:type="dxa"/>
            <w:shd w:val="clear" w:color="auto" w:fill="D9D9D9" w:themeFill="background1" w:themeFillShade="D9"/>
          </w:tcPr>
          <w:p w14:paraId="40C118F3" w14:textId="77777777" w:rsidR="00AC1C25" w:rsidRPr="0007198F" w:rsidRDefault="00AC1C25" w:rsidP="001C72AC">
            <w:pPr>
              <w:jc w:val="center"/>
              <w:rPr>
                <w:b/>
                <w:bCs/>
                <w:sz w:val="20"/>
                <w:szCs w:val="20"/>
                <w:lang w:val="en-GB" w:eastAsia="en-US"/>
              </w:rPr>
            </w:pPr>
            <w:r w:rsidRPr="0007198F">
              <w:rPr>
                <w:b/>
                <w:bCs/>
                <w:sz w:val="20"/>
                <w:szCs w:val="20"/>
                <w:lang w:val="en-GB" w:eastAsia="en-US"/>
              </w:rPr>
              <w:t>n105 div. path</w:t>
            </w:r>
          </w:p>
        </w:tc>
        <w:tc>
          <w:tcPr>
            <w:tcW w:w="1213" w:type="dxa"/>
            <w:shd w:val="clear" w:color="auto" w:fill="D9D9D9" w:themeFill="background1" w:themeFillShade="D9"/>
          </w:tcPr>
          <w:p w14:paraId="4AE6F0BA" w14:textId="77777777" w:rsidR="00AC1C25" w:rsidRPr="0007198F" w:rsidRDefault="00AC1C25" w:rsidP="001C72AC">
            <w:pPr>
              <w:jc w:val="center"/>
              <w:rPr>
                <w:b/>
                <w:bCs/>
                <w:sz w:val="20"/>
                <w:szCs w:val="20"/>
                <w:lang w:val="en-GB" w:eastAsia="en-US"/>
              </w:rPr>
            </w:pPr>
            <w:r w:rsidRPr="0007198F">
              <w:rPr>
                <w:b/>
                <w:bCs/>
                <w:sz w:val="20"/>
                <w:szCs w:val="20"/>
                <w:lang w:val="en-GB" w:eastAsia="en-US"/>
              </w:rPr>
              <w:t>n5 main path</w:t>
            </w:r>
          </w:p>
        </w:tc>
        <w:tc>
          <w:tcPr>
            <w:tcW w:w="1230" w:type="dxa"/>
            <w:shd w:val="clear" w:color="auto" w:fill="D9D9D9" w:themeFill="background1" w:themeFillShade="D9"/>
          </w:tcPr>
          <w:p w14:paraId="18ADF03B" w14:textId="77777777" w:rsidR="00AC1C25" w:rsidRPr="0007198F" w:rsidRDefault="00AC1C25" w:rsidP="001C72AC">
            <w:pPr>
              <w:jc w:val="center"/>
              <w:rPr>
                <w:b/>
                <w:bCs/>
                <w:sz w:val="20"/>
                <w:szCs w:val="20"/>
                <w:lang w:val="en-GB" w:eastAsia="en-US"/>
              </w:rPr>
            </w:pPr>
            <w:r w:rsidRPr="0007198F">
              <w:rPr>
                <w:b/>
                <w:bCs/>
                <w:sz w:val="20"/>
                <w:szCs w:val="20"/>
                <w:lang w:val="en-GB" w:eastAsia="en-US"/>
              </w:rPr>
              <w:t>n5 div. path</w:t>
            </w:r>
          </w:p>
        </w:tc>
      </w:tr>
      <w:tr w:rsidR="00BF5EA5" w14:paraId="322DDD30" w14:textId="77777777" w:rsidTr="00126442">
        <w:tc>
          <w:tcPr>
            <w:tcW w:w="1262" w:type="dxa"/>
            <w:vMerge w:val="restart"/>
          </w:tcPr>
          <w:p w14:paraId="40BE6D90" w14:textId="77777777" w:rsidR="00BF5EA5" w:rsidRDefault="00BF5EA5" w:rsidP="00BF5EA5">
            <w:pPr>
              <w:jc w:val="both"/>
              <w:rPr>
                <w:sz w:val="18"/>
                <w:szCs w:val="18"/>
                <w:lang w:val="en-GB" w:eastAsia="en-US"/>
              </w:rPr>
            </w:pPr>
            <w:r>
              <w:rPr>
                <w:sz w:val="18"/>
                <w:szCs w:val="18"/>
                <w:lang w:val="en-GB" w:eastAsia="en-US"/>
              </w:rPr>
              <w:t xml:space="preserve">PA noise </w:t>
            </w:r>
          </w:p>
          <w:p w14:paraId="3D4DAEDF" w14:textId="647E1097" w:rsidR="00BF5EA5" w:rsidRPr="0007198F" w:rsidRDefault="00BF5EA5" w:rsidP="00BF5EA5">
            <w:pPr>
              <w:jc w:val="both"/>
              <w:rPr>
                <w:sz w:val="18"/>
                <w:szCs w:val="18"/>
                <w:lang w:val="en-GB" w:eastAsia="en-US"/>
              </w:rPr>
            </w:pPr>
            <w:r>
              <w:rPr>
                <w:sz w:val="18"/>
                <w:szCs w:val="18"/>
                <w:lang w:val="en-GB" w:eastAsia="en-US"/>
              </w:rPr>
              <w:t>+ ACLR</w:t>
            </w:r>
          </w:p>
        </w:tc>
        <w:tc>
          <w:tcPr>
            <w:tcW w:w="2482" w:type="dxa"/>
          </w:tcPr>
          <w:p w14:paraId="683A75D4" w14:textId="3A95FF16" w:rsidR="00BF5EA5" w:rsidRPr="0007198F" w:rsidRDefault="00BF5EA5" w:rsidP="001C72AC">
            <w:pPr>
              <w:jc w:val="center"/>
              <w:rPr>
                <w:sz w:val="18"/>
                <w:szCs w:val="18"/>
                <w:lang w:val="en-GB" w:eastAsia="en-US"/>
              </w:rPr>
            </w:pPr>
            <w:r>
              <w:rPr>
                <w:sz w:val="18"/>
                <w:szCs w:val="18"/>
                <w:lang w:val="en-GB" w:eastAsia="en-US"/>
              </w:rPr>
              <w:t>TX noise leakage at PA output due to ACLR</w:t>
            </w:r>
            <w:r w:rsidR="00C35218">
              <w:rPr>
                <w:sz w:val="18"/>
                <w:szCs w:val="18"/>
                <w:lang w:val="en-GB" w:eastAsia="en-US"/>
              </w:rPr>
              <w:t>2/3</w:t>
            </w:r>
            <w:r>
              <w:rPr>
                <w:sz w:val="18"/>
                <w:szCs w:val="18"/>
                <w:lang w:val="en-GB" w:eastAsia="en-US"/>
              </w:rPr>
              <w:t xml:space="preserve"> (PC3)</w:t>
            </w:r>
          </w:p>
        </w:tc>
        <w:tc>
          <w:tcPr>
            <w:tcW w:w="1157" w:type="dxa"/>
          </w:tcPr>
          <w:p w14:paraId="25C73789" w14:textId="160E0887" w:rsidR="00BF5EA5" w:rsidRPr="0007198F" w:rsidRDefault="00BF5EA5" w:rsidP="001C72AC">
            <w:pPr>
              <w:jc w:val="center"/>
              <w:rPr>
                <w:sz w:val="18"/>
                <w:szCs w:val="18"/>
                <w:lang w:val="en-GB" w:eastAsia="en-US"/>
              </w:rPr>
            </w:pPr>
            <w:r>
              <w:rPr>
                <w:sz w:val="18"/>
                <w:szCs w:val="18"/>
                <w:lang w:val="en-GB" w:eastAsia="en-US"/>
              </w:rPr>
              <w:t>dBm/RxBW</w:t>
            </w:r>
          </w:p>
        </w:tc>
        <w:tc>
          <w:tcPr>
            <w:tcW w:w="1400" w:type="dxa"/>
          </w:tcPr>
          <w:p w14:paraId="66AA3D5D" w14:textId="15029EA0" w:rsidR="00BF5EA5" w:rsidRPr="00834350" w:rsidRDefault="00BF5EA5" w:rsidP="001C72AC">
            <w:pPr>
              <w:jc w:val="center"/>
              <w:rPr>
                <w:sz w:val="18"/>
                <w:szCs w:val="18"/>
                <w:lang w:val="en-GB" w:eastAsia="en-US"/>
              </w:rPr>
            </w:pPr>
            <w:r w:rsidRPr="00834350">
              <w:rPr>
                <w:sz w:val="18"/>
                <w:szCs w:val="18"/>
                <w:lang w:val="en-GB" w:eastAsia="en-US"/>
              </w:rPr>
              <w:t>-</w:t>
            </w:r>
            <w:r>
              <w:rPr>
                <w:sz w:val="18"/>
                <w:szCs w:val="18"/>
                <w:lang w:val="en-GB" w:eastAsia="en-US"/>
              </w:rPr>
              <w:t>45.7</w:t>
            </w:r>
          </w:p>
        </w:tc>
        <w:tc>
          <w:tcPr>
            <w:tcW w:w="1336" w:type="dxa"/>
          </w:tcPr>
          <w:p w14:paraId="2C00F446" w14:textId="37F2D6F7" w:rsidR="00BF5EA5" w:rsidRPr="0007198F" w:rsidRDefault="00BF5EA5" w:rsidP="001C72AC">
            <w:pPr>
              <w:jc w:val="center"/>
              <w:rPr>
                <w:sz w:val="18"/>
                <w:szCs w:val="18"/>
                <w:lang w:val="en-GB" w:eastAsia="en-US"/>
              </w:rPr>
            </w:pPr>
          </w:p>
        </w:tc>
        <w:tc>
          <w:tcPr>
            <w:tcW w:w="1213" w:type="dxa"/>
          </w:tcPr>
          <w:p w14:paraId="3BA7F2F4" w14:textId="398FF68B" w:rsidR="00BF5EA5" w:rsidRPr="0007198F" w:rsidRDefault="00BF5EA5" w:rsidP="00D25889">
            <w:pPr>
              <w:jc w:val="center"/>
              <w:rPr>
                <w:sz w:val="18"/>
                <w:szCs w:val="18"/>
                <w:lang w:val="en-GB" w:eastAsia="en-US"/>
              </w:rPr>
            </w:pPr>
            <w:r>
              <w:rPr>
                <w:sz w:val="18"/>
                <w:szCs w:val="18"/>
                <w:lang w:val="en-GB" w:eastAsia="en-US"/>
              </w:rPr>
              <w:t>-</w:t>
            </w:r>
            <w:r w:rsidR="006E6C20">
              <w:rPr>
                <w:sz w:val="18"/>
                <w:szCs w:val="18"/>
                <w:lang w:val="en-GB" w:eastAsia="en-US"/>
              </w:rPr>
              <w:t>51.1</w:t>
            </w:r>
          </w:p>
        </w:tc>
        <w:tc>
          <w:tcPr>
            <w:tcW w:w="1230" w:type="dxa"/>
          </w:tcPr>
          <w:p w14:paraId="35204618" w14:textId="7A2D8B88" w:rsidR="00BF5EA5" w:rsidRPr="0007198F" w:rsidRDefault="00BF5EA5" w:rsidP="00D25889">
            <w:pPr>
              <w:jc w:val="center"/>
              <w:rPr>
                <w:sz w:val="18"/>
                <w:szCs w:val="18"/>
                <w:lang w:val="en-GB" w:eastAsia="en-US"/>
              </w:rPr>
            </w:pPr>
          </w:p>
        </w:tc>
      </w:tr>
      <w:tr w:rsidR="00BF5EA5" w14:paraId="2C6C82D2" w14:textId="77777777" w:rsidTr="00126442">
        <w:tc>
          <w:tcPr>
            <w:tcW w:w="1262" w:type="dxa"/>
            <w:vMerge/>
          </w:tcPr>
          <w:p w14:paraId="71BB386E" w14:textId="1A6F2B12" w:rsidR="00BF5EA5" w:rsidRPr="0007198F" w:rsidRDefault="00BF5EA5" w:rsidP="001C72AC">
            <w:pPr>
              <w:jc w:val="both"/>
              <w:rPr>
                <w:sz w:val="18"/>
                <w:szCs w:val="18"/>
                <w:lang w:val="en-GB" w:eastAsia="en-US"/>
              </w:rPr>
            </w:pPr>
          </w:p>
        </w:tc>
        <w:tc>
          <w:tcPr>
            <w:tcW w:w="2482" w:type="dxa"/>
          </w:tcPr>
          <w:p w14:paraId="3670C46E" w14:textId="39D45A58" w:rsidR="00BF5EA5" w:rsidRPr="0007198F" w:rsidRDefault="00BF5EA5" w:rsidP="001C72AC">
            <w:pPr>
              <w:jc w:val="center"/>
              <w:rPr>
                <w:sz w:val="18"/>
                <w:szCs w:val="18"/>
                <w:lang w:val="en-GB" w:eastAsia="en-US"/>
              </w:rPr>
            </w:pPr>
            <w:r>
              <w:rPr>
                <w:sz w:val="18"/>
                <w:szCs w:val="18"/>
                <w:lang w:val="en-GB" w:eastAsia="en-US"/>
              </w:rPr>
              <w:t xml:space="preserve">Total PA noise @ ANT </w:t>
            </w:r>
          </w:p>
        </w:tc>
        <w:tc>
          <w:tcPr>
            <w:tcW w:w="1157" w:type="dxa"/>
          </w:tcPr>
          <w:p w14:paraId="1F2C7C2A" w14:textId="683085C5" w:rsidR="00BF5EA5" w:rsidRPr="0007198F" w:rsidRDefault="00BF5EA5" w:rsidP="001C72AC">
            <w:pPr>
              <w:jc w:val="center"/>
              <w:rPr>
                <w:sz w:val="18"/>
                <w:szCs w:val="18"/>
                <w:lang w:val="en-GB" w:eastAsia="en-US"/>
              </w:rPr>
            </w:pPr>
            <w:r>
              <w:rPr>
                <w:sz w:val="18"/>
                <w:szCs w:val="18"/>
                <w:lang w:val="en-GB" w:eastAsia="en-US"/>
              </w:rPr>
              <w:t>dBm/RXBW</w:t>
            </w:r>
          </w:p>
        </w:tc>
        <w:tc>
          <w:tcPr>
            <w:tcW w:w="1400" w:type="dxa"/>
          </w:tcPr>
          <w:p w14:paraId="08A426AF" w14:textId="48270C2E" w:rsidR="00BF5EA5" w:rsidRPr="00126442" w:rsidRDefault="00BF5EA5" w:rsidP="001C72AC">
            <w:pPr>
              <w:jc w:val="center"/>
              <w:rPr>
                <w:b/>
                <w:bCs/>
                <w:sz w:val="18"/>
                <w:szCs w:val="18"/>
                <w:lang w:val="en-GB" w:eastAsia="en-US"/>
              </w:rPr>
            </w:pPr>
            <w:r w:rsidRPr="00126442">
              <w:rPr>
                <w:b/>
                <w:bCs/>
                <w:sz w:val="18"/>
                <w:szCs w:val="18"/>
                <w:lang w:val="en-GB" w:eastAsia="en-US"/>
              </w:rPr>
              <w:t>-</w:t>
            </w:r>
            <w:r w:rsidR="00AC1C25">
              <w:rPr>
                <w:b/>
                <w:bCs/>
                <w:sz w:val="18"/>
                <w:szCs w:val="18"/>
                <w:lang w:val="en-GB" w:eastAsia="en-US"/>
              </w:rPr>
              <w:t>79.7</w:t>
            </w:r>
          </w:p>
        </w:tc>
        <w:tc>
          <w:tcPr>
            <w:tcW w:w="1336" w:type="dxa"/>
          </w:tcPr>
          <w:p w14:paraId="1C6CCFBC" w14:textId="3874545F" w:rsidR="00BF5EA5" w:rsidRPr="00126442" w:rsidRDefault="00BF5EA5" w:rsidP="001C72AC">
            <w:pPr>
              <w:jc w:val="center"/>
              <w:rPr>
                <w:b/>
                <w:bCs/>
                <w:sz w:val="18"/>
                <w:szCs w:val="18"/>
                <w:lang w:val="en-GB" w:eastAsia="en-US"/>
              </w:rPr>
            </w:pPr>
            <w:r w:rsidRPr="00126442">
              <w:rPr>
                <w:b/>
                <w:bCs/>
                <w:sz w:val="18"/>
                <w:szCs w:val="18"/>
                <w:lang w:val="en-GB" w:eastAsia="en-US"/>
              </w:rPr>
              <w:t>-</w:t>
            </w:r>
            <w:r w:rsidR="00AC1C25">
              <w:rPr>
                <w:b/>
                <w:bCs/>
                <w:sz w:val="18"/>
                <w:szCs w:val="18"/>
                <w:lang w:val="en-GB" w:eastAsia="en-US"/>
              </w:rPr>
              <w:t>89</w:t>
            </w:r>
            <w:r w:rsidRPr="00126442">
              <w:rPr>
                <w:b/>
                <w:bCs/>
                <w:sz w:val="18"/>
                <w:szCs w:val="18"/>
                <w:lang w:val="en-GB" w:eastAsia="en-US"/>
              </w:rPr>
              <w:t>.</w:t>
            </w:r>
            <w:r w:rsidR="00AC1C25">
              <w:rPr>
                <w:b/>
                <w:bCs/>
                <w:sz w:val="18"/>
                <w:szCs w:val="18"/>
                <w:lang w:val="en-GB" w:eastAsia="en-US"/>
              </w:rPr>
              <w:t>7</w:t>
            </w:r>
          </w:p>
        </w:tc>
        <w:tc>
          <w:tcPr>
            <w:tcW w:w="1213" w:type="dxa"/>
          </w:tcPr>
          <w:p w14:paraId="156A0FB4" w14:textId="0EF0D886" w:rsidR="00BF5EA5" w:rsidRPr="00126442" w:rsidRDefault="00BF5EA5" w:rsidP="00D25889">
            <w:pPr>
              <w:jc w:val="center"/>
              <w:rPr>
                <w:b/>
                <w:bCs/>
                <w:sz w:val="18"/>
                <w:szCs w:val="18"/>
                <w:lang w:val="en-GB" w:eastAsia="en-US"/>
              </w:rPr>
            </w:pPr>
            <w:r>
              <w:rPr>
                <w:b/>
                <w:bCs/>
                <w:sz w:val="18"/>
                <w:szCs w:val="18"/>
                <w:lang w:val="en-GB" w:eastAsia="en-US"/>
              </w:rPr>
              <w:t>-</w:t>
            </w:r>
            <w:r w:rsidR="006E6C20">
              <w:rPr>
                <w:b/>
                <w:bCs/>
                <w:sz w:val="18"/>
                <w:szCs w:val="18"/>
                <w:lang w:val="en-GB" w:eastAsia="en-US"/>
              </w:rPr>
              <w:t>80</w:t>
            </w:r>
            <w:r>
              <w:rPr>
                <w:b/>
                <w:bCs/>
                <w:sz w:val="18"/>
                <w:szCs w:val="18"/>
                <w:lang w:val="en-GB" w:eastAsia="en-US"/>
              </w:rPr>
              <w:t>.</w:t>
            </w:r>
            <w:r w:rsidR="006E6C20">
              <w:rPr>
                <w:b/>
                <w:bCs/>
                <w:sz w:val="18"/>
                <w:szCs w:val="18"/>
                <w:lang w:val="en-GB" w:eastAsia="en-US"/>
              </w:rPr>
              <w:t>6</w:t>
            </w:r>
          </w:p>
        </w:tc>
        <w:tc>
          <w:tcPr>
            <w:tcW w:w="1230" w:type="dxa"/>
          </w:tcPr>
          <w:p w14:paraId="20E92CE8" w14:textId="5EB4EC47" w:rsidR="00BF5EA5" w:rsidRPr="00126442" w:rsidRDefault="00BF5EA5" w:rsidP="00D25889">
            <w:pPr>
              <w:jc w:val="center"/>
              <w:rPr>
                <w:b/>
                <w:bCs/>
                <w:sz w:val="18"/>
                <w:szCs w:val="18"/>
                <w:lang w:val="en-GB" w:eastAsia="en-US"/>
              </w:rPr>
            </w:pPr>
            <w:r>
              <w:rPr>
                <w:b/>
                <w:bCs/>
                <w:sz w:val="18"/>
                <w:szCs w:val="18"/>
                <w:lang w:val="en-GB" w:eastAsia="en-US"/>
              </w:rPr>
              <w:t>-</w:t>
            </w:r>
            <w:r w:rsidR="006E6C20">
              <w:rPr>
                <w:b/>
                <w:bCs/>
                <w:sz w:val="18"/>
                <w:szCs w:val="18"/>
                <w:lang w:val="en-GB" w:eastAsia="en-US"/>
              </w:rPr>
              <w:t>90</w:t>
            </w:r>
            <w:r>
              <w:rPr>
                <w:b/>
                <w:bCs/>
                <w:sz w:val="18"/>
                <w:szCs w:val="18"/>
                <w:lang w:val="en-GB" w:eastAsia="en-US"/>
              </w:rPr>
              <w:t>.</w:t>
            </w:r>
            <w:r w:rsidR="006E6C20">
              <w:rPr>
                <w:b/>
                <w:bCs/>
                <w:sz w:val="18"/>
                <w:szCs w:val="18"/>
                <w:lang w:val="en-GB" w:eastAsia="en-US"/>
              </w:rPr>
              <w:t>6</w:t>
            </w:r>
          </w:p>
        </w:tc>
      </w:tr>
      <w:tr w:rsidR="00834350" w14:paraId="1CA13378" w14:textId="77777777" w:rsidTr="00126442">
        <w:tc>
          <w:tcPr>
            <w:tcW w:w="1262" w:type="dxa"/>
            <w:vMerge w:val="restart"/>
          </w:tcPr>
          <w:p w14:paraId="293F86C4" w14:textId="5E390464" w:rsidR="00834350" w:rsidRPr="0007198F" w:rsidRDefault="00834350" w:rsidP="001C72AC">
            <w:pPr>
              <w:jc w:val="both"/>
              <w:rPr>
                <w:sz w:val="18"/>
                <w:szCs w:val="18"/>
                <w:lang w:val="en-GB" w:eastAsia="en-US"/>
              </w:rPr>
            </w:pPr>
            <w:r>
              <w:rPr>
                <w:sz w:val="18"/>
                <w:szCs w:val="18"/>
                <w:lang w:val="en-GB" w:eastAsia="en-US"/>
              </w:rPr>
              <w:t>IIP2 effects</w:t>
            </w:r>
          </w:p>
        </w:tc>
        <w:tc>
          <w:tcPr>
            <w:tcW w:w="2482" w:type="dxa"/>
          </w:tcPr>
          <w:p w14:paraId="0521DCEE" w14:textId="4E8BC9F0" w:rsidR="00834350" w:rsidRPr="0007198F" w:rsidRDefault="00834350" w:rsidP="001C72AC">
            <w:pPr>
              <w:jc w:val="center"/>
              <w:rPr>
                <w:sz w:val="18"/>
                <w:szCs w:val="18"/>
                <w:lang w:val="en-GB" w:eastAsia="en-US"/>
              </w:rPr>
            </w:pPr>
            <w:r>
              <w:rPr>
                <w:sz w:val="18"/>
                <w:szCs w:val="18"/>
                <w:lang w:val="en-GB" w:eastAsia="en-US"/>
              </w:rPr>
              <w:t>Typical Rx IIP2</w:t>
            </w:r>
          </w:p>
        </w:tc>
        <w:tc>
          <w:tcPr>
            <w:tcW w:w="1157" w:type="dxa"/>
          </w:tcPr>
          <w:p w14:paraId="7F255420" w14:textId="7C71BF1E" w:rsidR="00834350" w:rsidRPr="0007198F" w:rsidRDefault="00834350" w:rsidP="001C72AC">
            <w:pPr>
              <w:jc w:val="center"/>
              <w:rPr>
                <w:sz w:val="18"/>
                <w:szCs w:val="18"/>
                <w:lang w:val="en-GB" w:eastAsia="en-US"/>
              </w:rPr>
            </w:pPr>
            <w:r>
              <w:rPr>
                <w:sz w:val="18"/>
                <w:szCs w:val="18"/>
                <w:lang w:val="en-GB" w:eastAsia="en-US"/>
              </w:rPr>
              <w:t>dBm</w:t>
            </w:r>
          </w:p>
        </w:tc>
        <w:tc>
          <w:tcPr>
            <w:tcW w:w="1400" w:type="dxa"/>
          </w:tcPr>
          <w:p w14:paraId="56193C45" w14:textId="07F1EEF8" w:rsidR="00834350" w:rsidRPr="0007198F" w:rsidRDefault="00834350" w:rsidP="001C72AC">
            <w:pPr>
              <w:jc w:val="center"/>
              <w:rPr>
                <w:sz w:val="18"/>
                <w:szCs w:val="18"/>
                <w:lang w:val="en-GB" w:eastAsia="en-US"/>
              </w:rPr>
            </w:pPr>
            <w:r>
              <w:rPr>
                <w:sz w:val="18"/>
                <w:szCs w:val="18"/>
                <w:lang w:val="en-GB" w:eastAsia="en-US"/>
              </w:rPr>
              <w:t>54</w:t>
            </w:r>
          </w:p>
        </w:tc>
        <w:tc>
          <w:tcPr>
            <w:tcW w:w="1336" w:type="dxa"/>
          </w:tcPr>
          <w:p w14:paraId="212A0B72" w14:textId="51675527" w:rsidR="00834350" w:rsidRPr="0007198F" w:rsidRDefault="00AF197D" w:rsidP="001C72AC">
            <w:pPr>
              <w:jc w:val="center"/>
              <w:rPr>
                <w:sz w:val="18"/>
                <w:szCs w:val="18"/>
                <w:lang w:val="en-GB" w:eastAsia="en-US"/>
              </w:rPr>
            </w:pPr>
            <w:r>
              <w:rPr>
                <w:sz w:val="18"/>
                <w:szCs w:val="18"/>
                <w:lang w:val="en-GB" w:eastAsia="en-US"/>
              </w:rPr>
              <w:t>54</w:t>
            </w:r>
          </w:p>
        </w:tc>
        <w:tc>
          <w:tcPr>
            <w:tcW w:w="1213" w:type="dxa"/>
          </w:tcPr>
          <w:p w14:paraId="6505C8DD" w14:textId="4C0BD36A" w:rsidR="00834350" w:rsidRPr="0007198F" w:rsidRDefault="00AF197D" w:rsidP="00D25889">
            <w:pPr>
              <w:jc w:val="center"/>
              <w:rPr>
                <w:sz w:val="18"/>
                <w:szCs w:val="18"/>
                <w:lang w:val="en-GB" w:eastAsia="en-US"/>
              </w:rPr>
            </w:pPr>
            <w:r>
              <w:rPr>
                <w:sz w:val="18"/>
                <w:szCs w:val="18"/>
                <w:lang w:val="en-GB" w:eastAsia="en-US"/>
              </w:rPr>
              <w:t>54</w:t>
            </w:r>
          </w:p>
        </w:tc>
        <w:tc>
          <w:tcPr>
            <w:tcW w:w="1230" w:type="dxa"/>
          </w:tcPr>
          <w:p w14:paraId="29F7A5D2" w14:textId="184AFEEF" w:rsidR="00834350" w:rsidRPr="0007198F" w:rsidRDefault="00AF197D" w:rsidP="00D25889">
            <w:pPr>
              <w:jc w:val="center"/>
              <w:rPr>
                <w:sz w:val="18"/>
                <w:szCs w:val="18"/>
                <w:lang w:val="en-GB" w:eastAsia="en-US"/>
              </w:rPr>
            </w:pPr>
            <w:r>
              <w:rPr>
                <w:sz w:val="18"/>
                <w:szCs w:val="18"/>
                <w:lang w:val="en-GB" w:eastAsia="en-US"/>
              </w:rPr>
              <w:t>54</w:t>
            </w:r>
          </w:p>
        </w:tc>
      </w:tr>
      <w:tr w:rsidR="00834350" w14:paraId="2DF19A14" w14:textId="77777777" w:rsidTr="00126442">
        <w:tc>
          <w:tcPr>
            <w:tcW w:w="1262" w:type="dxa"/>
            <w:vMerge/>
          </w:tcPr>
          <w:p w14:paraId="01B3D777" w14:textId="77777777" w:rsidR="00834350" w:rsidRPr="0007198F" w:rsidRDefault="00834350" w:rsidP="001C72AC">
            <w:pPr>
              <w:jc w:val="both"/>
              <w:rPr>
                <w:sz w:val="18"/>
                <w:szCs w:val="18"/>
                <w:lang w:val="en-GB" w:eastAsia="en-US"/>
              </w:rPr>
            </w:pPr>
          </w:p>
        </w:tc>
        <w:tc>
          <w:tcPr>
            <w:tcW w:w="2482" w:type="dxa"/>
          </w:tcPr>
          <w:p w14:paraId="6B5DAE7E" w14:textId="44070123" w:rsidR="00834350" w:rsidRPr="0007198F" w:rsidRDefault="00834350" w:rsidP="001C72AC">
            <w:pPr>
              <w:jc w:val="center"/>
              <w:rPr>
                <w:sz w:val="18"/>
                <w:szCs w:val="18"/>
                <w:lang w:val="en-GB" w:eastAsia="en-US"/>
              </w:rPr>
            </w:pPr>
            <w:r>
              <w:rPr>
                <w:sz w:val="18"/>
                <w:szCs w:val="18"/>
                <w:lang w:val="en-GB" w:eastAsia="en-US"/>
              </w:rPr>
              <w:t xml:space="preserve">TX IM2 noise level @ </w:t>
            </w:r>
            <w:r w:rsidR="00E97D1F">
              <w:rPr>
                <w:sz w:val="18"/>
                <w:szCs w:val="18"/>
                <w:lang w:val="en-GB" w:eastAsia="en-US"/>
              </w:rPr>
              <w:t>ANT</w:t>
            </w:r>
            <w:r>
              <w:rPr>
                <w:sz w:val="18"/>
                <w:szCs w:val="18"/>
                <w:lang w:val="en-GB" w:eastAsia="en-US"/>
              </w:rPr>
              <w:t xml:space="preserve"> </w:t>
            </w:r>
          </w:p>
        </w:tc>
        <w:tc>
          <w:tcPr>
            <w:tcW w:w="1157" w:type="dxa"/>
          </w:tcPr>
          <w:p w14:paraId="03FC15CF" w14:textId="03AF19C3" w:rsidR="00834350" w:rsidRPr="0007198F" w:rsidRDefault="00834350" w:rsidP="001C72AC">
            <w:pPr>
              <w:jc w:val="center"/>
              <w:rPr>
                <w:sz w:val="18"/>
                <w:szCs w:val="18"/>
                <w:lang w:val="en-GB" w:eastAsia="en-US"/>
              </w:rPr>
            </w:pPr>
            <w:r>
              <w:rPr>
                <w:sz w:val="18"/>
                <w:szCs w:val="18"/>
                <w:lang w:val="en-GB" w:eastAsia="en-US"/>
              </w:rPr>
              <w:t>dBm</w:t>
            </w:r>
          </w:p>
        </w:tc>
        <w:tc>
          <w:tcPr>
            <w:tcW w:w="1400" w:type="dxa"/>
          </w:tcPr>
          <w:p w14:paraId="78DD5E2B" w14:textId="2B7AEC5E" w:rsidR="00834350" w:rsidRPr="00834350" w:rsidRDefault="00834350" w:rsidP="001C72AC">
            <w:pPr>
              <w:jc w:val="center"/>
              <w:rPr>
                <w:b/>
                <w:bCs/>
                <w:sz w:val="18"/>
                <w:szCs w:val="18"/>
                <w:lang w:val="en-GB" w:eastAsia="en-US"/>
              </w:rPr>
            </w:pPr>
            <w:r w:rsidRPr="00834350">
              <w:rPr>
                <w:b/>
                <w:bCs/>
                <w:sz w:val="18"/>
                <w:szCs w:val="18"/>
                <w:lang w:val="en-GB" w:eastAsia="en-US"/>
              </w:rPr>
              <w:t>-98</w:t>
            </w:r>
          </w:p>
        </w:tc>
        <w:tc>
          <w:tcPr>
            <w:tcW w:w="1336" w:type="dxa"/>
          </w:tcPr>
          <w:p w14:paraId="5F728BC2" w14:textId="1E72664A" w:rsidR="00834350" w:rsidRPr="00126442" w:rsidRDefault="00126442" w:rsidP="001C72AC">
            <w:pPr>
              <w:jc w:val="center"/>
              <w:rPr>
                <w:b/>
                <w:bCs/>
                <w:sz w:val="18"/>
                <w:szCs w:val="18"/>
                <w:lang w:val="en-GB" w:eastAsia="en-US"/>
              </w:rPr>
            </w:pPr>
            <w:r w:rsidRPr="00126442">
              <w:rPr>
                <w:b/>
                <w:bCs/>
                <w:sz w:val="18"/>
                <w:szCs w:val="18"/>
                <w:lang w:val="en-GB" w:eastAsia="en-US"/>
              </w:rPr>
              <w:t>-108</w:t>
            </w:r>
          </w:p>
        </w:tc>
        <w:tc>
          <w:tcPr>
            <w:tcW w:w="1213" w:type="dxa"/>
          </w:tcPr>
          <w:p w14:paraId="48688025" w14:textId="6E1016B2" w:rsidR="00834350" w:rsidRPr="00126442" w:rsidRDefault="00126442" w:rsidP="00D25889">
            <w:pPr>
              <w:jc w:val="center"/>
              <w:rPr>
                <w:b/>
                <w:bCs/>
                <w:sz w:val="18"/>
                <w:szCs w:val="18"/>
                <w:lang w:val="en-GB" w:eastAsia="en-US"/>
              </w:rPr>
            </w:pPr>
            <w:r>
              <w:rPr>
                <w:b/>
                <w:bCs/>
                <w:sz w:val="18"/>
                <w:szCs w:val="18"/>
                <w:lang w:val="en-GB" w:eastAsia="en-US"/>
              </w:rPr>
              <w:t>-98</w:t>
            </w:r>
          </w:p>
        </w:tc>
        <w:tc>
          <w:tcPr>
            <w:tcW w:w="1230" w:type="dxa"/>
          </w:tcPr>
          <w:p w14:paraId="6C08F025" w14:textId="6C80266C" w:rsidR="00834350" w:rsidRPr="00126442" w:rsidRDefault="00126442" w:rsidP="00D25889">
            <w:pPr>
              <w:jc w:val="center"/>
              <w:rPr>
                <w:b/>
                <w:bCs/>
                <w:sz w:val="18"/>
                <w:szCs w:val="18"/>
                <w:lang w:val="en-GB" w:eastAsia="en-US"/>
              </w:rPr>
            </w:pPr>
            <w:r>
              <w:rPr>
                <w:b/>
                <w:bCs/>
                <w:sz w:val="18"/>
                <w:szCs w:val="18"/>
                <w:lang w:val="en-GB" w:eastAsia="en-US"/>
              </w:rPr>
              <w:t>-108</w:t>
            </w:r>
          </w:p>
        </w:tc>
      </w:tr>
      <w:tr w:rsidR="00834350" w14:paraId="75EE662A" w14:textId="77777777" w:rsidTr="00126442">
        <w:tc>
          <w:tcPr>
            <w:tcW w:w="1262" w:type="dxa"/>
            <w:vMerge w:val="restart"/>
          </w:tcPr>
          <w:p w14:paraId="6A143BBB" w14:textId="69C14E22" w:rsidR="002B1FA0" w:rsidRPr="0007198F" w:rsidRDefault="002B1FA0" w:rsidP="002B1FA0">
            <w:pPr>
              <w:jc w:val="both"/>
              <w:rPr>
                <w:sz w:val="18"/>
                <w:szCs w:val="18"/>
                <w:lang w:val="en-GB" w:eastAsia="en-US"/>
              </w:rPr>
            </w:pPr>
            <w:r>
              <w:rPr>
                <w:sz w:val="18"/>
                <w:szCs w:val="18"/>
                <w:lang w:val="en-GB" w:eastAsia="en-US"/>
              </w:rPr>
              <w:t>Thermal Noise</w:t>
            </w:r>
          </w:p>
        </w:tc>
        <w:tc>
          <w:tcPr>
            <w:tcW w:w="2482" w:type="dxa"/>
          </w:tcPr>
          <w:p w14:paraId="254454D8" w14:textId="20B4A2AA" w:rsidR="002B1FA0" w:rsidRPr="0007198F" w:rsidRDefault="002B1FA0" w:rsidP="002B1FA0">
            <w:pPr>
              <w:jc w:val="center"/>
              <w:rPr>
                <w:sz w:val="18"/>
                <w:szCs w:val="18"/>
                <w:lang w:val="en-GB" w:eastAsia="en-US"/>
              </w:rPr>
            </w:pPr>
            <w:r w:rsidRPr="0007198F">
              <w:rPr>
                <w:sz w:val="18"/>
                <w:szCs w:val="18"/>
                <w:lang w:val="en-GB" w:eastAsia="en-US"/>
              </w:rPr>
              <w:t>3GPP REFSENS</w:t>
            </w:r>
          </w:p>
        </w:tc>
        <w:tc>
          <w:tcPr>
            <w:tcW w:w="1157" w:type="dxa"/>
          </w:tcPr>
          <w:p w14:paraId="4977A920" w14:textId="22435A8F" w:rsidR="002B1FA0" w:rsidRPr="0007198F" w:rsidRDefault="002B1FA0" w:rsidP="002B1FA0">
            <w:pPr>
              <w:jc w:val="center"/>
              <w:rPr>
                <w:sz w:val="18"/>
                <w:szCs w:val="18"/>
                <w:lang w:val="en-GB" w:eastAsia="en-US"/>
              </w:rPr>
            </w:pPr>
            <w:r w:rsidRPr="0007198F">
              <w:rPr>
                <w:sz w:val="18"/>
                <w:szCs w:val="18"/>
                <w:lang w:val="en-GB" w:eastAsia="en-US"/>
              </w:rPr>
              <w:t>dBm</w:t>
            </w:r>
          </w:p>
        </w:tc>
        <w:tc>
          <w:tcPr>
            <w:tcW w:w="1400" w:type="dxa"/>
          </w:tcPr>
          <w:p w14:paraId="0EA0157B" w14:textId="0CF5DD9E" w:rsidR="002B1FA0" w:rsidRPr="0007198F" w:rsidRDefault="002B1FA0" w:rsidP="002B1FA0">
            <w:pPr>
              <w:jc w:val="center"/>
              <w:rPr>
                <w:sz w:val="18"/>
                <w:szCs w:val="18"/>
                <w:lang w:val="en-GB" w:eastAsia="en-US"/>
              </w:rPr>
            </w:pPr>
            <w:r w:rsidRPr="0007198F">
              <w:rPr>
                <w:sz w:val="18"/>
                <w:szCs w:val="18"/>
                <w:lang w:val="en-GB" w:eastAsia="en-US"/>
              </w:rPr>
              <w:t>-97.2</w:t>
            </w:r>
          </w:p>
        </w:tc>
        <w:tc>
          <w:tcPr>
            <w:tcW w:w="1336" w:type="dxa"/>
          </w:tcPr>
          <w:p w14:paraId="2E64D5E5" w14:textId="4F43BCAE" w:rsidR="002B1FA0" w:rsidRPr="0007198F" w:rsidRDefault="002B1FA0" w:rsidP="002B1FA0">
            <w:pPr>
              <w:jc w:val="center"/>
              <w:rPr>
                <w:sz w:val="18"/>
                <w:szCs w:val="18"/>
                <w:lang w:val="en-GB" w:eastAsia="en-US"/>
              </w:rPr>
            </w:pPr>
            <w:r w:rsidRPr="0007198F">
              <w:rPr>
                <w:sz w:val="18"/>
                <w:szCs w:val="18"/>
                <w:lang w:val="en-GB" w:eastAsia="en-US"/>
              </w:rPr>
              <w:t>-97.2</w:t>
            </w:r>
          </w:p>
        </w:tc>
        <w:tc>
          <w:tcPr>
            <w:tcW w:w="1213" w:type="dxa"/>
          </w:tcPr>
          <w:p w14:paraId="6D6E6D3C" w14:textId="6FEA889B" w:rsidR="002B1FA0" w:rsidRPr="0007198F" w:rsidRDefault="002B1FA0" w:rsidP="00D25889">
            <w:pPr>
              <w:jc w:val="center"/>
              <w:rPr>
                <w:sz w:val="18"/>
                <w:szCs w:val="18"/>
                <w:lang w:val="en-GB" w:eastAsia="en-US"/>
              </w:rPr>
            </w:pPr>
            <w:r w:rsidRPr="0007198F">
              <w:rPr>
                <w:sz w:val="18"/>
                <w:szCs w:val="18"/>
                <w:lang w:val="en-GB" w:eastAsia="en-US"/>
              </w:rPr>
              <w:t>-9</w:t>
            </w:r>
            <w:r>
              <w:rPr>
                <w:sz w:val="18"/>
                <w:szCs w:val="18"/>
                <w:lang w:val="en-GB" w:eastAsia="en-US"/>
              </w:rPr>
              <w:t>8</w:t>
            </w:r>
            <w:r w:rsidR="00126442">
              <w:rPr>
                <w:sz w:val="18"/>
                <w:szCs w:val="18"/>
                <w:lang w:val="en-GB" w:eastAsia="en-US"/>
              </w:rPr>
              <w:t>.5</w:t>
            </w:r>
          </w:p>
        </w:tc>
        <w:tc>
          <w:tcPr>
            <w:tcW w:w="1230" w:type="dxa"/>
          </w:tcPr>
          <w:p w14:paraId="406175BB" w14:textId="52619091" w:rsidR="002B1FA0" w:rsidRPr="0007198F" w:rsidRDefault="002B1FA0" w:rsidP="00D25889">
            <w:pPr>
              <w:jc w:val="center"/>
              <w:rPr>
                <w:sz w:val="18"/>
                <w:szCs w:val="18"/>
                <w:lang w:val="en-GB" w:eastAsia="en-US"/>
              </w:rPr>
            </w:pPr>
            <w:r w:rsidRPr="0007198F">
              <w:rPr>
                <w:sz w:val="18"/>
                <w:szCs w:val="18"/>
                <w:lang w:val="en-GB" w:eastAsia="en-US"/>
              </w:rPr>
              <w:t>-9</w:t>
            </w:r>
            <w:r>
              <w:rPr>
                <w:sz w:val="18"/>
                <w:szCs w:val="18"/>
                <w:lang w:val="en-GB" w:eastAsia="en-US"/>
              </w:rPr>
              <w:t>8</w:t>
            </w:r>
            <w:r w:rsidR="00126442">
              <w:rPr>
                <w:sz w:val="18"/>
                <w:szCs w:val="18"/>
                <w:lang w:val="en-GB" w:eastAsia="en-US"/>
              </w:rPr>
              <w:t>.5</w:t>
            </w:r>
          </w:p>
        </w:tc>
      </w:tr>
      <w:tr w:rsidR="00834350" w14:paraId="0BD2B944" w14:textId="77777777" w:rsidTr="00126442">
        <w:tc>
          <w:tcPr>
            <w:tcW w:w="1262" w:type="dxa"/>
            <w:vMerge/>
          </w:tcPr>
          <w:p w14:paraId="5221CEEE" w14:textId="77777777" w:rsidR="002B1FA0" w:rsidRDefault="002B1FA0" w:rsidP="002B1FA0">
            <w:pPr>
              <w:jc w:val="both"/>
              <w:rPr>
                <w:sz w:val="18"/>
                <w:szCs w:val="18"/>
                <w:lang w:val="en-GB" w:eastAsia="en-US"/>
              </w:rPr>
            </w:pPr>
          </w:p>
        </w:tc>
        <w:tc>
          <w:tcPr>
            <w:tcW w:w="2482" w:type="dxa"/>
          </w:tcPr>
          <w:p w14:paraId="760C525B" w14:textId="7EA92FDE" w:rsidR="002B1FA0" w:rsidRDefault="002B1FA0" w:rsidP="002B1FA0">
            <w:pPr>
              <w:jc w:val="center"/>
              <w:rPr>
                <w:sz w:val="18"/>
                <w:szCs w:val="18"/>
                <w:lang w:val="en-GB" w:eastAsia="en-US"/>
              </w:rPr>
            </w:pPr>
            <w:r w:rsidRPr="0007198F">
              <w:rPr>
                <w:sz w:val="18"/>
                <w:szCs w:val="18"/>
                <w:lang w:val="en-GB" w:eastAsia="en-US"/>
              </w:rPr>
              <w:t>SNR</w:t>
            </w:r>
          </w:p>
        </w:tc>
        <w:tc>
          <w:tcPr>
            <w:tcW w:w="1157" w:type="dxa"/>
          </w:tcPr>
          <w:p w14:paraId="51C05B5A" w14:textId="3B9E4831" w:rsidR="002B1FA0" w:rsidRDefault="002B1FA0" w:rsidP="002B1FA0">
            <w:pPr>
              <w:jc w:val="center"/>
              <w:rPr>
                <w:sz w:val="18"/>
                <w:szCs w:val="18"/>
                <w:lang w:val="en-GB" w:eastAsia="en-US"/>
              </w:rPr>
            </w:pPr>
            <w:r w:rsidRPr="0007198F">
              <w:rPr>
                <w:sz w:val="18"/>
                <w:szCs w:val="18"/>
                <w:lang w:val="en-GB" w:eastAsia="en-US"/>
              </w:rPr>
              <w:t>dB</w:t>
            </w:r>
          </w:p>
        </w:tc>
        <w:tc>
          <w:tcPr>
            <w:tcW w:w="1400" w:type="dxa"/>
          </w:tcPr>
          <w:p w14:paraId="5B7D73EB" w14:textId="424452E5" w:rsidR="002B1FA0" w:rsidRDefault="002B1FA0" w:rsidP="002B1FA0">
            <w:pPr>
              <w:jc w:val="center"/>
              <w:rPr>
                <w:sz w:val="18"/>
                <w:szCs w:val="18"/>
                <w:lang w:val="en-GB" w:eastAsia="en-US"/>
              </w:rPr>
            </w:pPr>
            <w:r w:rsidRPr="0007198F">
              <w:rPr>
                <w:sz w:val="18"/>
                <w:szCs w:val="18"/>
                <w:lang w:val="en-GB" w:eastAsia="en-US"/>
              </w:rPr>
              <w:t>-1</w:t>
            </w:r>
          </w:p>
        </w:tc>
        <w:tc>
          <w:tcPr>
            <w:tcW w:w="1336" w:type="dxa"/>
          </w:tcPr>
          <w:p w14:paraId="76D4F19C" w14:textId="522D05E3" w:rsidR="002B1FA0" w:rsidRDefault="002B1FA0" w:rsidP="002B1FA0">
            <w:pPr>
              <w:jc w:val="center"/>
              <w:rPr>
                <w:sz w:val="18"/>
                <w:szCs w:val="18"/>
                <w:lang w:val="en-GB" w:eastAsia="en-US"/>
              </w:rPr>
            </w:pPr>
            <w:r w:rsidRPr="0007198F">
              <w:rPr>
                <w:sz w:val="18"/>
                <w:szCs w:val="18"/>
                <w:lang w:val="en-GB" w:eastAsia="en-US"/>
              </w:rPr>
              <w:t>-1</w:t>
            </w:r>
          </w:p>
        </w:tc>
        <w:tc>
          <w:tcPr>
            <w:tcW w:w="1213" w:type="dxa"/>
          </w:tcPr>
          <w:p w14:paraId="6245D572" w14:textId="2447C87B" w:rsidR="002B1FA0" w:rsidRDefault="002B1FA0" w:rsidP="00D25889">
            <w:pPr>
              <w:jc w:val="center"/>
              <w:rPr>
                <w:sz w:val="18"/>
                <w:szCs w:val="18"/>
                <w:lang w:val="en-GB" w:eastAsia="en-US"/>
              </w:rPr>
            </w:pPr>
            <w:r w:rsidRPr="0007198F">
              <w:rPr>
                <w:sz w:val="18"/>
                <w:szCs w:val="18"/>
                <w:lang w:val="en-GB" w:eastAsia="en-US"/>
              </w:rPr>
              <w:t>-1</w:t>
            </w:r>
          </w:p>
        </w:tc>
        <w:tc>
          <w:tcPr>
            <w:tcW w:w="1230" w:type="dxa"/>
          </w:tcPr>
          <w:p w14:paraId="2C1A6649" w14:textId="70E2E98D" w:rsidR="002B1FA0" w:rsidRDefault="002B1FA0" w:rsidP="00D25889">
            <w:pPr>
              <w:jc w:val="center"/>
              <w:rPr>
                <w:sz w:val="18"/>
                <w:szCs w:val="18"/>
                <w:lang w:val="en-GB" w:eastAsia="en-US"/>
              </w:rPr>
            </w:pPr>
            <w:r w:rsidRPr="0007198F">
              <w:rPr>
                <w:sz w:val="18"/>
                <w:szCs w:val="18"/>
                <w:lang w:val="en-GB" w:eastAsia="en-US"/>
              </w:rPr>
              <w:t>-1</w:t>
            </w:r>
          </w:p>
        </w:tc>
      </w:tr>
      <w:tr w:rsidR="00834350" w14:paraId="41078499" w14:textId="77777777" w:rsidTr="00126442">
        <w:tc>
          <w:tcPr>
            <w:tcW w:w="1262" w:type="dxa"/>
            <w:vMerge/>
          </w:tcPr>
          <w:p w14:paraId="674F3BE8" w14:textId="77777777" w:rsidR="002B1FA0" w:rsidRDefault="002B1FA0" w:rsidP="002B1FA0">
            <w:pPr>
              <w:jc w:val="both"/>
              <w:rPr>
                <w:sz w:val="18"/>
                <w:szCs w:val="18"/>
                <w:lang w:val="en-GB" w:eastAsia="en-US"/>
              </w:rPr>
            </w:pPr>
          </w:p>
        </w:tc>
        <w:tc>
          <w:tcPr>
            <w:tcW w:w="2482" w:type="dxa"/>
          </w:tcPr>
          <w:p w14:paraId="65BA0F37" w14:textId="4C26C261" w:rsidR="002B1FA0" w:rsidRDefault="002B1FA0" w:rsidP="002B1FA0">
            <w:pPr>
              <w:jc w:val="center"/>
              <w:rPr>
                <w:sz w:val="18"/>
                <w:szCs w:val="18"/>
                <w:lang w:val="en-GB" w:eastAsia="en-US"/>
              </w:rPr>
            </w:pPr>
            <w:r w:rsidRPr="0007198F">
              <w:rPr>
                <w:sz w:val="18"/>
                <w:szCs w:val="18"/>
                <w:lang w:val="en-GB" w:eastAsia="en-US"/>
              </w:rPr>
              <w:t>Thermal noise</w:t>
            </w:r>
          </w:p>
        </w:tc>
        <w:tc>
          <w:tcPr>
            <w:tcW w:w="1157" w:type="dxa"/>
          </w:tcPr>
          <w:p w14:paraId="2DE6AC50" w14:textId="05FBDC55" w:rsidR="002B1FA0" w:rsidRDefault="002B1FA0" w:rsidP="002B1FA0">
            <w:pPr>
              <w:jc w:val="center"/>
              <w:rPr>
                <w:sz w:val="18"/>
                <w:szCs w:val="18"/>
                <w:lang w:val="en-GB" w:eastAsia="en-US"/>
              </w:rPr>
            </w:pPr>
            <w:r w:rsidRPr="0007198F">
              <w:rPr>
                <w:sz w:val="18"/>
                <w:szCs w:val="18"/>
                <w:lang w:val="en-GB" w:eastAsia="en-US"/>
              </w:rPr>
              <w:t>dBm</w:t>
            </w:r>
          </w:p>
        </w:tc>
        <w:tc>
          <w:tcPr>
            <w:tcW w:w="1400" w:type="dxa"/>
          </w:tcPr>
          <w:p w14:paraId="056D5228" w14:textId="2A405B3B" w:rsidR="002B1FA0" w:rsidRPr="00834350" w:rsidRDefault="002B1FA0" w:rsidP="002B1FA0">
            <w:pPr>
              <w:jc w:val="center"/>
              <w:rPr>
                <w:b/>
                <w:bCs/>
                <w:sz w:val="18"/>
                <w:szCs w:val="18"/>
                <w:lang w:val="en-GB" w:eastAsia="en-US"/>
              </w:rPr>
            </w:pPr>
            <w:r w:rsidRPr="00834350">
              <w:rPr>
                <w:b/>
                <w:bCs/>
                <w:sz w:val="18"/>
                <w:szCs w:val="18"/>
                <w:lang w:val="en-GB" w:eastAsia="en-US"/>
              </w:rPr>
              <w:t>-96.2</w:t>
            </w:r>
          </w:p>
        </w:tc>
        <w:tc>
          <w:tcPr>
            <w:tcW w:w="1336" w:type="dxa"/>
          </w:tcPr>
          <w:p w14:paraId="4DF57AE2" w14:textId="01F8C2AD" w:rsidR="002B1FA0" w:rsidRPr="00126442" w:rsidRDefault="002B1FA0" w:rsidP="002B1FA0">
            <w:pPr>
              <w:jc w:val="center"/>
              <w:rPr>
                <w:b/>
                <w:bCs/>
                <w:sz w:val="18"/>
                <w:szCs w:val="18"/>
                <w:lang w:val="en-GB" w:eastAsia="en-US"/>
              </w:rPr>
            </w:pPr>
            <w:r w:rsidRPr="00126442">
              <w:rPr>
                <w:b/>
                <w:bCs/>
                <w:sz w:val="18"/>
                <w:szCs w:val="18"/>
                <w:lang w:val="en-GB" w:eastAsia="en-US"/>
              </w:rPr>
              <w:t>-96.2</w:t>
            </w:r>
          </w:p>
        </w:tc>
        <w:tc>
          <w:tcPr>
            <w:tcW w:w="1213" w:type="dxa"/>
          </w:tcPr>
          <w:p w14:paraId="5D780C56" w14:textId="406138CE" w:rsidR="002B1FA0" w:rsidRPr="00126442" w:rsidRDefault="002B1FA0" w:rsidP="00D25889">
            <w:pPr>
              <w:jc w:val="center"/>
              <w:rPr>
                <w:b/>
                <w:bCs/>
                <w:sz w:val="18"/>
                <w:szCs w:val="18"/>
                <w:lang w:val="en-GB" w:eastAsia="en-US"/>
              </w:rPr>
            </w:pPr>
            <w:r w:rsidRPr="00126442">
              <w:rPr>
                <w:b/>
                <w:bCs/>
                <w:sz w:val="18"/>
                <w:szCs w:val="18"/>
                <w:lang w:val="en-GB" w:eastAsia="en-US"/>
              </w:rPr>
              <w:t>-97</w:t>
            </w:r>
            <w:r w:rsidR="00126442">
              <w:rPr>
                <w:b/>
                <w:bCs/>
                <w:sz w:val="18"/>
                <w:szCs w:val="18"/>
                <w:lang w:val="en-GB" w:eastAsia="en-US"/>
              </w:rPr>
              <w:t>.5</w:t>
            </w:r>
          </w:p>
        </w:tc>
        <w:tc>
          <w:tcPr>
            <w:tcW w:w="1230" w:type="dxa"/>
          </w:tcPr>
          <w:p w14:paraId="617E3015" w14:textId="104242D4" w:rsidR="002B1FA0" w:rsidRPr="00126442" w:rsidRDefault="002B1FA0" w:rsidP="00D25889">
            <w:pPr>
              <w:jc w:val="center"/>
              <w:rPr>
                <w:b/>
                <w:bCs/>
                <w:sz w:val="18"/>
                <w:szCs w:val="18"/>
                <w:lang w:val="en-GB" w:eastAsia="en-US"/>
              </w:rPr>
            </w:pPr>
            <w:r w:rsidRPr="00126442">
              <w:rPr>
                <w:b/>
                <w:bCs/>
                <w:sz w:val="18"/>
                <w:szCs w:val="18"/>
                <w:lang w:val="en-GB" w:eastAsia="en-US"/>
              </w:rPr>
              <w:t>-97</w:t>
            </w:r>
            <w:r w:rsidR="00126442">
              <w:rPr>
                <w:b/>
                <w:bCs/>
                <w:sz w:val="18"/>
                <w:szCs w:val="18"/>
                <w:lang w:val="en-GB" w:eastAsia="en-US"/>
              </w:rPr>
              <w:t>.5</w:t>
            </w:r>
          </w:p>
        </w:tc>
      </w:tr>
      <w:tr w:rsidR="00126442" w14:paraId="7F19F540" w14:textId="77777777" w:rsidTr="00126442">
        <w:tc>
          <w:tcPr>
            <w:tcW w:w="1262" w:type="dxa"/>
            <w:vMerge w:val="restart"/>
          </w:tcPr>
          <w:p w14:paraId="35DAEEA7" w14:textId="1AC707C3" w:rsidR="00126442" w:rsidRDefault="00126442" w:rsidP="00126442">
            <w:pPr>
              <w:jc w:val="both"/>
              <w:rPr>
                <w:sz w:val="18"/>
                <w:szCs w:val="18"/>
                <w:lang w:val="en-GB" w:eastAsia="en-US"/>
              </w:rPr>
            </w:pPr>
            <w:r>
              <w:rPr>
                <w:sz w:val="18"/>
                <w:szCs w:val="18"/>
                <w:lang w:val="en-GB" w:eastAsia="en-US"/>
              </w:rPr>
              <w:t>Composite</w:t>
            </w:r>
          </w:p>
        </w:tc>
        <w:tc>
          <w:tcPr>
            <w:tcW w:w="2482" w:type="dxa"/>
          </w:tcPr>
          <w:p w14:paraId="2B02443A" w14:textId="1054037C" w:rsidR="00126442" w:rsidRPr="0007198F" w:rsidRDefault="00126442" w:rsidP="00126442">
            <w:pPr>
              <w:jc w:val="center"/>
              <w:rPr>
                <w:sz w:val="18"/>
                <w:szCs w:val="18"/>
                <w:lang w:val="en-GB" w:eastAsia="en-US"/>
              </w:rPr>
            </w:pPr>
            <w:r>
              <w:rPr>
                <w:sz w:val="18"/>
                <w:szCs w:val="18"/>
                <w:lang w:val="en-GB" w:eastAsia="en-US"/>
              </w:rPr>
              <w:t>Composite noise</w:t>
            </w:r>
          </w:p>
        </w:tc>
        <w:tc>
          <w:tcPr>
            <w:tcW w:w="1157" w:type="dxa"/>
          </w:tcPr>
          <w:p w14:paraId="11002A75" w14:textId="021659C2" w:rsidR="00126442" w:rsidRPr="0007198F" w:rsidRDefault="00126442" w:rsidP="00126442">
            <w:pPr>
              <w:jc w:val="center"/>
              <w:rPr>
                <w:sz w:val="18"/>
                <w:szCs w:val="18"/>
                <w:lang w:val="en-GB" w:eastAsia="en-US"/>
              </w:rPr>
            </w:pPr>
            <w:r>
              <w:rPr>
                <w:sz w:val="18"/>
                <w:szCs w:val="18"/>
                <w:lang w:val="en-GB" w:eastAsia="en-US"/>
              </w:rPr>
              <w:t>dBm</w:t>
            </w:r>
          </w:p>
        </w:tc>
        <w:tc>
          <w:tcPr>
            <w:tcW w:w="1400" w:type="dxa"/>
          </w:tcPr>
          <w:p w14:paraId="4E69859F" w14:textId="71C60DCE" w:rsidR="00126442" w:rsidRPr="0007198F" w:rsidRDefault="00126442" w:rsidP="00126442">
            <w:pPr>
              <w:jc w:val="center"/>
              <w:rPr>
                <w:sz w:val="18"/>
                <w:szCs w:val="18"/>
                <w:lang w:val="en-GB" w:eastAsia="en-US"/>
              </w:rPr>
            </w:pPr>
            <w:r>
              <w:rPr>
                <w:sz w:val="18"/>
                <w:szCs w:val="18"/>
                <w:lang w:val="en-GB" w:eastAsia="en-US"/>
              </w:rPr>
              <w:t>-</w:t>
            </w:r>
            <w:r w:rsidR="00AC1C25">
              <w:rPr>
                <w:sz w:val="18"/>
                <w:szCs w:val="18"/>
                <w:lang w:val="en-GB" w:eastAsia="en-US"/>
              </w:rPr>
              <w:t>79</w:t>
            </w:r>
            <w:r w:rsidR="008866B4">
              <w:rPr>
                <w:sz w:val="18"/>
                <w:szCs w:val="18"/>
                <w:lang w:val="en-GB" w:eastAsia="en-US"/>
              </w:rPr>
              <w:t>.</w:t>
            </w:r>
            <w:r w:rsidR="00AC1C25">
              <w:rPr>
                <w:sz w:val="18"/>
                <w:szCs w:val="18"/>
                <w:lang w:val="en-GB" w:eastAsia="en-US"/>
              </w:rPr>
              <w:t>5</w:t>
            </w:r>
          </w:p>
        </w:tc>
        <w:tc>
          <w:tcPr>
            <w:tcW w:w="1336" w:type="dxa"/>
          </w:tcPr>
          <w:p w14:paraId="41380AAA" w14:textId="477FCCD5" w:rsidR="00126442" w:rsidRPr="0007198F" w:rsidRDefault="00126442" w:rsidP="00126442">
            <w:pPr>
              <w:jc w:val="center"/>
              <w:rPr>
                <w:sz w:val="18"/>
                <w:szCs w:val="18"/>
                <w:lang w:val="en-GB" w:eastAsia="en-US"/>
              </w:rPr>
            </w:pPr>
            <w:r>
              <w:rPr>
                <w:sz w:val="18"/>
                <w:szCs w:val="18"/>
                <w:lang w:val="en-GB" w:eastAsia="en-US"/>
              </w:rPr>
              <w:t>-</w:t>
            </w:r>
            <w:r w:rsidR="00AC1C25">
              <w:rPr>
                <w:sz w:val="18"/>
                <w:szCs w:val="18"/>
                <w:lang w:val="en-GB" w:eastAsia="en-US"/>
              </w:rPr>
              <w:t>88</w:t>
            </w:r>
            <w:r w:rsidR="00282508">
              <w:rPr>
                <w:sz w:val="18"/>
                <w:szCs w:val="18"/>
                <w:lang w:val="en-GB" w:eastAsia="en-US"/>
              </w:rPr>
              <w:t>.</w:t>
            </w:r>
            <w:r w:rsidR="00AC1C25">
              <w:rPr>
                <w:sz w:val="18"/>
                <w:szCs w:val="18"/>
                <w:lang w:val="en-GB" w:eastAsia="en-US"/>
              </w:rPr>
              <w:t>7</w:t>
            </w:r>
          </w:p>
        </w:tc>
        <w:tc>
          <w:tcPr>
            <w:tcW w:w="1213" w:type="dxa"/>
          </w:tcPr>
          <w:p w14:paraId="1DFDF6CC" w14:textId="15095A5E" w:rsidR="00126442" w:rsidRPr="0007198F" w:rsidRDefault="00D25889" w:rsidP="00D25889">
            <w:pPr>
              <w:jc w:val="center"/>
              <w:rPr>
                <w:sz w:val="18"/>
                <w:szCs w:val="18"/>
                <w:lang w:val="en-GB" w:eastAsia="en-US"/>
              </w:rPr>
            </w:pPr>
            <w:r>
              <w:rPr>
                <w:sz w:val="18"/>
                <w:szCs w:val="18"/>
                <w:lang w:val="en-GB" w:eastAsia="en-US"/>
              </w:rPr>
              <w:t>-</w:t>
            </w:r>
            <w:r w:rsidR="006E6C20">
              <w:rPr>
                <w:sz w:val="18"/>
                <w:szCs w:val="18"/>
                <w:lang w:val="en-GB" w:eastAsia="en-US"/>
              </w:rPr>
              <w:t>80</w:t>
            </w:r>
            <w:r>
              <w:rPr>
                <w:sz w:val="18"/>
                <w:szCs w:val="18"/>
                <w:lang w:val="en-GB" w:eastAsia="en-US"/>
              </w:rPr>
              <w:t>.</w:t>
            </w:r>
            <w:r w:rsidR="007C42FE">
              <w:rPr>
                <w:sz w:val="18"/>
                <w:szCs w:val="18"/>
                <w:lang w:val="en-GB" w:eastAsia="en-US"/>
              </w:rPr>
              <w:t>4</w:t>
            </w:r>
          </w:p>
        </w:tc>
        <w:tc>
          <w:tcPr>
            <w:tcW w:w="1230" w:type="dxa"/>
          </w:tcPr>
          <w:p w14:paraId="32F1BE30" w14:textId="0764A0D7" w:rsidR="00126442" w:rsidRPr="0007198F" w:rsidRDefault="00D25889" w:rsidP="00D25889">
            <w:pPr>
              <w:jc w:val="center"/>
              <w:rPr>
                <w:sz w:val="18"/>
                <w:szCs w:val="18"/>
                <w:lang w:val="en-GB" w:eastAsia="en-US"/>
              </w:rPr>
            </w:pPr>
            <w:r>
              <w:rPr>
                <w:sz w:val="18"/>
                <w:szCs w:val="18"/>
                <w:lang w:val="en-GB" w:eastAsia="en-US"/>
              </w:rPr>
              <w:t>-8</w:t>
            </w:r>
            <w:r w:rsidR="006E6C20">
              <w:rPr>
                <w:sz w:val="18"/>
                <w:szCs w:val="18"/>
                <w:lang w:val="en-GB" w:eastAsia="en-US"/>
              </w:rPr>
              <w:t>9</w:t>
            </w:r>
            <w:r>
              <w:rPr>
                <w:sz w:val="18"/>
                <w:szCs w:val="18"/>
                <w:lang w:val="en-GB" w:eastAsia="en-US"/>
              </w:rPr>
              <w:t>.</w:t>
            </w:r>
            <w:r w:rsidR="006E6C20">
              <w:rPr>
                <w:sz w:val="18"/>
                <w:szCs w:val="18"/>
                <w:lang w:val="en-GB" w:eastAsia="en-US"/>
              </w:rPr>
              <w:t>7</w:t>
            </w:r>
          </w:p>
        </w:tc>
      </w:tr>
      <w:tr w:rsidR="00CA1BC4" w14:paraId="05468D64" w14:textId="77777777" w:rsidTr="00FD4A9E">
        <w:tc>
          <w:tcPr>
            <w:tcW w:w="1262" w:type="dxa"/>
            <w:vMerge/>
          </w:tcPr>
          <w:p w14:paraId="563D62E6" w14:textId="21E292D6" w:rsidR="00CA1BC4" w:rsidRDefault="00CA1BC4" w:rsidP="00126442">
            <w:pPr>
              <w:jc w:val="both"/>
              <w:rPr>
                <w:sz w:val="18"/>
                <w:szCs w:val="18"/>
                <w:lang w:val="en-GB" w:eastAsia="en-US"/>
              </w:rPr>
            </w:pPr>
          </w:p>
        </w:tc>
        <w:tc>
          <w:tcPr>
            <w:tcW w:w="2482" w:type="dxa"/>
          </w:tcPr>
          <w:p w14:paraId="0C07E7A7" w14:textId="2E7E1350" w:rsidR="00CA1BC4" w:rsidRPr="0007198F" w:rsidRDefault="00CA1BC4" w:rsidP="00126442">
            <w:pPr>
              <w:jc w:val="center"/>
              <w:rPr>
                <w:sz w:val="18"/>
                <w:szCs w:val="18"/>
                <w:lang w:val="en-GB" w:eastAsia="en-US"/>
              </w:rPr>
            </w:pPr>
            <w:r>
              <w:rPr>
                <w:sz w:val="20"/>
                <w:szCs w:val="20"/>
                <w:lang w:val="en-GB" w:eastAsia="en-US"/>
              </w:rPr>
              <w:t>Composite noise after MRC</w:t>
            </w:r>
          </w:p>
        </w:tc>
        <w:tc>
          <w:tcPr>
            <w:tcW w:w="1157" w:type="dxa"/>
          </w:tcPr>
          <w:p w14:paraId="264E99D5" w14:textId="35B7A182" w:rsidR="00CA1BC4" w:rsidRPr="0007198F" w:rsidRDefault="00CA1BC4" w:rsidP="00126442">
            <w:pPr>
              <w:jc w:val="center"/>
              <w:rPr>
                <w:sz w:val="18"/>
                <w:szCs w:val="18"/>
                <w:lang w:val="en-GB" w:eastAsia="en-US"/>
              </w:rPr>
            </w:pPr>
            <w:r>
              <w:rPr>
                <w:sz w:val="20"/>
                <w:szCs w:val="20"/>
                <w:lang w:val="en-GB" w:eastAsia="en-US"/>
              </w:rPr>
              <w:t>dBm</w:t>
            </w:r>
          </w:p>
        </w:tc>
        <w:tc>
          <w:tcPr>
            <w:tcW w:w="2736" w:type="dxa"/>
            <w:gridSpan w:val="2"/>
          </w:tcPr>
          <w:p w14:paraId="5D93126F" w14:textId="0A445DE6" w:rsidR="00CA1BC4" w:rsidRPr="00CA1BC4" w:rsidRDefault="00CA1BC4" w:rsidP="00126442">
            <w:pPr>
              <w:jc w:val="center"/>
              <w:rPr>
                <w:b/>
                <w:bCs/>
                <w:sz w:val="18"/>
                <w:szCs w:val="18"/>
                <w:lang w:val="en-GB" w:eastAsia="en-US"/>
              </w:rPr>
            </w:pPr>
            <w:r w:rsidRPr="00CA1BC4">
              <w:rPr>
                <w:b/>
                <w:bCs/>
                <w:sz w:val="18"/>
                <w:szCs w:val="18"/>
                <w:lang w:val="en-GB" w:eastAsia="en-US"/>
              </w:rPr>
              <w:t>-8</w:t>
            </w:r>
            <w:r w:rsidR="00AC1C25">
              <w:rPr>
                <w:b/>
                <w:bCs/>
                <w:sz w:val="18"/>
                <w:szCs w:val="18"/>
                <w:lang w:val="en-GB" w:eastAsia="en-US"/>
              </w:rPr>
              <w:t>9</w:t>
            </w:r>
            <w:r w:rsidR="008866B4">
              <w:rPr>
                <w:b/>
                <w:bCs/>
                <w:sz w:val="18"/>
                <w:szCs w:val="18"/>
                <w:lang w:val="en-GB" w:eastAsia="en-US"/>
              </w:rPr>
              <w:t>.</w:t>
            </w:r>
            <w:r w:rsidRPr="00CA1BC4">
              <w:rPr>
                <w:b/>
                <w:bCs/>
                <w:sz w:val="18"/>
                <w:szCs w:val="18"/>
                <w:lang w:val="en-GB" w:eastAsia="en-US"/>
              </w:rPr>
              <w:t>2</w:t>
            </w:r>
          </w:p>
        </w:tc>
        <w:tc>
          <w:tcPr>
            <w:tcW w:w="2443" w:type="dxa"/>
            <w:gridSpan w:val="2"/>
          </w:tcPr>
          <w:p w14:paraId="513BFC30" w14:textId="6B6A82AD" w:rsidR="00CA1BC4" w:rsidRPr="00CA1BC4" w:rsidRDefault="00D25889" w:rsidP="00D25889">
            <w:pPr>
              <w:jc w:val="center"/>
              <w:rPr>
                <w:b/>
                <w:bCs/>
                <w:sz w:val="18"/>
                <w:szCs w:val="18"/>
                <w:lang w:val="en-GB" w:eastAsia="en-US"/>
              </w:rPr>
            </w:pPr>
            <w:r>
              <w:rPr>
                <w:b/>
                <w:bCs/>
                <w:sz w:val="18"/>
                <w:szCs w:val="18"/>
                <w:lang w:val="en-GB" w:eastAsia="en-US"/>
              </w:rPr>
              <w:t>-</w:t>
            </w:r>
            <w:r w:rsidR="006E6C20">
              <w:rPr>
                <w:b/>
                <w:bCs/>
                <w:sz w:val="18"/>
                <w:szCs w:val="18"/>
                <w:lang w:val="en-GB" w:eastAsia="en-US"/>
              </w:rPr>
              <w:t>90.1</w:t>
            </w:r>
          </w:p>
        </w:tc>
      </w:tr>
      <w:tr w:rsidR="00126442" w14:paraId="6AA051BF" w14:textId="77777777" w:rsidTr="00126442">
        <w:tc>
          <w:tcPr>
            <w:tcW w:w="1262" w:type="dxa"/>
            <w:shd w:val="clear" w:color="auto" w:fill="D9D9D9" w:themeFill="background1" w:themeFillShade="D9"/>
          </w:tcPr>
          <w:p w14:paraId="33D92362" w14:textId="77777777" w:rsidR="00126442" w:rsidRPr="0007198F" w:rsidRDefault="00126442" w:rsidP="00126442">
            <w:pPr>
              <w:jc w:val="both"/>
              <w:rPr>
                <w:b/>
                <w:bCs/>
                <w:sz w:val="20"/>
                <w:szCs w:val="20"/>
                <w:lang w:val="en-GB" w:eastAsia="en-US"/>
              </w:rPr>
            </w:pPr>
            <w:r w:rsidRPr="0007198F">
              <w:rPr>
                <w:b/>
                <w:bCs/>
                <w:sz w:val="20"/>
                <w:szCs w:val="20"/>
                <w:lang w:val="en-GB" w:eastAsia="en-US"/>
              </w:rPr>
              <w:t>MSD</w:t>
            </w:r>
          </w:p>
        </w:tc>
        <w:tc>
          <w:tcPr>
            <w:tcW w:w="2482" w:type="dxa"/>
            <w:shd w:val="clear" w:color="auto" w:fill="D9D9D9" w:themeFill="background1" w:themeFillShade="D9"/>
          </w:tcPr>
          <w:p w14:paraId="2C2F416B" w14:textId="77777777" w:rsidR="00126442" w:rsidRPr="0007198F" w:rsidRDefault="00126442" w:rsidP="00126442">
            <w:pPr>
              <w:jc w:val="center"/>
              <w:rPr>
                <w:b/>
                <w:bCs/>
                <w:sz w:val="20"/>
                <w:szCs w:val="20"/>
                <w:lang w:val="en-GB" w:eastAsia="en-US"/>
              </w:rPr>
            </w:pPr>
          </w:p>
        </w:tc>
        <w:tc>
          <w:tcPr>
            <w:tcW w:w="1157" w:type="dxa"/>
            <w:shd w:val="clear" w:color="auto" w:fill="D9D9D9" w:themeFill="background1" w:themeFillShade="D9"/>
          </w:tcPr>
          <w:p w14:paraId="2BED5F0B" w14:textId="77777777" w:rsidR="00126442" w:rsidRPr="0007198F" w:rsidRDefault="00126442" w:rsidP="00126442">
            <w:pPr>
              <w:jc w:val="center"/>
              <w:rPr>
                <w:b/>
                <w:bCs/>
                <w:sz w:val="20"/>
                <w:szCs w:val="20"/>
                <w:lang w:val="en-GB" w:eastAsia="en-US"/>
              </w:rPr>
            </w:pPr>
            <w:r>
              <w:rPr>
                <w:b/>
                <w:bCs/>
                <w:sz w:val="20"/>
                <w:szCs w:val="20"/>
                <w:lang w:val="en-GB" w:eastAsia="en-US"/>
              </w:rPr>
              <w:t>dB</w:t>
            </w:r>
          </w:p>
        </w:tc>
        <w:tc>
          <w:tcPr>
            <w:tcW w:w="2736" w:type="dxa"/>
            <w:gridSpan w:val="2"/>
            <w:shd w:val="clear" w:color="auto" w:fill="D9D9D9" w:themeFill="background1" w:themeFillShade="D9"/>
          </w:tcPr>
          <w:p w14:paraId="4C63F32D" w14:textId="7D56E7CB" w:rsidR="00126442" w:rsidRPr="0007198F" w:rsidRDefault="00895B9D" w:rsidP="00126442">
            <w:pPr>
              <w:jc w:val="center"/>
              <w:rPr>
                <w:b/>
                <w:bCs/>
                <w:sz w:val="20"/>
                <w:szCs w:val="20"/>
                <w:lang w:val="en-GB" w:eastAsia="en-US"/>
              </w:rPr>
            </w:pPr>
            <w:r>
              <w:rPr>
                <w:b/>
                <w:bCs/>
                <w:sz w:val="20"/>
                <w:szCs w:val="20"/>
                <w:lang w:val="en-GB" w:eastAsia="en-US"/>
              </w:rPr>
              <w:t>7.0</w:t>
            </w:r>
          </w:p>
        </w:tc>
        <w:tc>
          <w:tcPr>
            <w:tcW w:w="2443" w:type="dxa"/>
            <w:gridSpan w:val="2"/>
            <w:shd w:val="clear" w:color="auto" w:fill="D9D9D9" w:themeFill="background1" w:themeFillShade="D9"/>
          </w:tcPr>
          <w:p w14:paraId="3174D872" w14:textId="3C91EF51" w:rsidR="00126442" w:rsidRPr="0007198F" w:rsidRDefault="006E6C20" w:rsidP="00126442">
            <w:pPr>
              <w:jc w:val="center"/>
              <w:rPr>
                <w:b/>
                <w:bCs/>
                <w:sz w:val="20"/>
                <w:szCs w:val="20"/>
                <w:lang w:val="en-GB" w:eastAsia="en-US"/>
              </w:rPr>
            </w:pPr>
            <w:r>
              <w:rPr>
                <w:b/>
                <w:bCs/>
                <w:sz w:val="20"/>
                <w:szCs w:val="20"/>
                <w:lang w:val="en-GB" w:eastAsia="en-US"/>
              </w:rPr>
              <w:t>7</w:t>
            </w:r>
            <w:r w:rsidR="00D25889">
              <w:rPr>
                <w:b/>
                <w:bCs/>
                <w:sz w:val="20"/>
                <w:szCs w:val="20"/>
                <w:lang w:val="en-GB" w:eastAsia="en-US"/>
              </w:rPr>
              <w:t>.</w:t>
            </w:r>
            <w:r>
              <w:rPr>
                <w:b/>
                <w:bCs/>
                <w:sz w:val="20"/>
                <w:szCs w:val="20"/>
                <w:lang w:val="en-GB" w:eastAsia="en-US"/>
              </w:rPr>
              <w:t>3</w:t>
            </w:r>
          </w:p>
        </w:tc>
      </w:tr>
    </w:tbl>
    <w:p w14:paraId="236CFF67" w14:textId="77777777" w:rsidR="002B1FA0" w:rsidRDefault="002B1FA0" w:rsidP="002B1FA0">
      <w:pPr>
        <w:pStyle w:val="ListParagraph"/>
        <w:jc w:val="center"/>
        <w:rPr>
          <w:b/>
          <w:bCs/>
          <w:i/>
          <w:iCs/>
          <w:sz w:val="22"/>
          <w:szCs w:val="22"/>
          <w:lang w:val="en-GB" w:eastAsia="en-US"/>
        </w:rPr>
      </w:pPr>
    </w:p>
    <w:p w14:paraId="0678FDF0" w14:textId="0521B28A" w:rsidR="007C2825" w:rsidRPr="00BD569A" w:rsidRDefault="002B1FA0" w:rsidP="00BD569A">
      <w:pPr>
        <w:pStyle w:val="ListParagraph"/>
        <w:jc w:val="center"/>
        <w:rPr>
          <w:i/>
          <w:iCs/>
          <w:sz w:val="22"/>
          <w:szCs w:val="22"/>
          <w:lang w:val="en-GB" w:eastAsia="en-US"/>
        </w:rPr>
      </w:pPr>
      <w:r>
        <w:rPr>
          <w:b/>
          <w:bCs/>
          <w:i/>
          <w:iCs/>
          <w:sz w:val="22"/>
          <w:szCs w:val="22"/>
          <w:lang w:val="en-GB" w:eastAsia="en-US"/>
        </w:rPr>
        <w:t xml:space="preserve">Table </w:t>
      </w:r>
      <w:r w:rsidRPr="00D76C86">
        <w:rPr>
          <w:b/>
          <w:bCs/>
          <w:i/>
          <w:iCs/>
          <w:sz w:val="22"/>
          <w:szCs w:val="22"/>
          <w:lang w:val="en-GB" w:eastAsia="en-US"/>
        </w:rPr>
        <w:t>2.1</w:t>
      </w:r>
      <w:r>
        <w:rPr>
          <w:b/>
          <w:bCs/>
          <w:i/>
          <w:iCs/>
          <w:sz w:val="22"/>
          <w:szCs w:val="22"/>
          <w:lang w:val="en-GB" w:eastAsia="en-US"/>
        </w:rPr>
        <w:t>.1</w:t>
      </w:r>
      <w:r w:rsidRPr="00D76C86">
        <w:rPr>
          <w:b/>
          <w:bCs/>
          <w:i/>
          <w:iCs/>
          <w:sz w:val="22"/>
          <w:szCs w:val="22"/>
          <w:lang w:val="en-GB" w:eastAsia="en-US"/>
        </w:rPr>
        <w:t>-</w:t>
      </w:r>
      <w:r w:rsidR="005D0E04">
        <w:rPr>
          <w:b/>
          <w:bCs/>
          <w:i/>
          <w:iCs/>
          <w:sz w:val="22"/>
          <w:szCs w:val="22"/>
          <w:lang w:val="en-GB" w:eastAsia="en-US"/>
        </w:rPr>
        <w:t>3</w:t>
      </w:r>
      <w:r w:rsidRPr="00D76C86">
        <w:rPr>
          <w:i/>
          <w:iCs/>
          <w:sz w:val="22"/>
          <w:szCs w:val="22"/>
          <w:lang w:val="en-GB" w:eastAsia="en-US"/>
        </w:rPr>
        <w:t xml:space="preserve">: </w:t>
      </w:r>
      <w:r>
        <w:rPr>
          <w:i/>
          <w:iCs/>
          <w:sz w:val="22"/>
          <w:szCs w:val="22"/>
          <w:lang w:val="en-GB" w:eastAsia="en-US"/>
        </w:rPr>
        <w:t>CA_n</w:t>
      </w:r>
      <w:r w:rsidR="007C2825">
        <w:rPr>
          <w:i/>
          <w:iCs/>
          <w:sz w:val="22"/>
          <w:szCs w:val="22"/>
          <w:lang w:val="en-GB" w:eastAsia="en-US"/>
        </w:rPr>
        <w:t>28</w:t>
      </w:r>
      <w:r>
        <w:rPr>
          <w:i/>
          <w:iCs/>
          <w:sz w:val="22"/>
          <w:szCs w:val="22"/>
          <w:lang w:val="en-GB" w:eastAsia="en-US"/>
        </w:rPr>
        <w:t>-n105 MSD analysis</w:t>
      </w:r>
    </w:p>
    <w:p w14:paraId="5E4264AA" w14:textId="77777777" w:rsidR="007C2825" w:rsidRDefault="007C2825" w:rsidP="00C042D7">
      <w:pPr>
        <w:jc w:val="both"/>
        <w:rPr>
          <w:sz w:val="22"/>
          <w:szCs w:val="22"/>
          <w:lang w:val="en-GB" w:eastAsia="en-US"/>
        </w:rPr>
      </w:pPr>
    </w:p>
    <w:p w14:paraId="22831A96" w14:textId="77777777" w:rsidR="005D0E04" w:rsidRDefault="005D0E04" w:rsidP="00C042D7">
      <w:pPr>
        <w:jc w:val="both"/>
        <w:rPr>
          <w:sz w:val="22"/>
          <w:szCs w:val="22"/>
          <w:lang w:val="en-GB" w:eastAsia="en-US"/>
        </w:rPr>
      </w:pPr>
    </w:p>
    <w:p w14:paraId="79417955" w14:textId="77777777" w:rsidR="005D0E04" w:rsidRDefault="005D0E04" w:rsidP="00C042D7">
      <w:pPr>
        <w:jc w:val="both"/>
        <w:rPr>
          <w:sz w:val="22"/>
          <w:szCs w:val="22"/>
          <w:lang w:val="en-GB" w:eastAsia="en-US"/>
        </w:rPr>
      </w:pPr>
    </w:p>
    <w:p w14:paraId="0A23706C" w14:textId="77777777" w:rsidR="00C042D7" w:rsidRDefault="00C042D7" w:rsidP="00C042D7">
      <w:pPr>
        <w:jc w:val="both"/>
        <w:rPr>
          <w:sz w:val="22"/>
          <w:szCs w:val="22"/>
          <w:lang w:val="en-GB" w:eastAsia="en-US"/>
        </w:rPr>
      </w:pPr>
    </w:p>
    <w:p w14:paraId="2B51E971" w14:textId="2963936D" w:rsidR="00CB7C3A" w:rsidRDefault="007C2825" w:rsidP="004B4639">
      <w:pPr>
        <w:pStyle w:val="ListParagraph"/>
        <w:numPr>
          <w:ilvl w:val="2"/>
          <w:numId w:val="28"/>
        </w:numPr>
        <w:jc w:val="both"/>
        <w:rPr>
          <w:b/>
          <w:bCs/>
          <w:sz w:val="22"/>
          <w:szCs w:val="22"/>
          <w:lang w:val="en-GB" w:eastAsia="en-US"/>
        </w:rPr>
      </w:pPr>
      <w:r>
        <w:rPr>
          <w:b/>
          <w:bCs/>
          <w:sz w:val="22"/>
          <w:szCs w:val="22"/>
          <w:lang w:val="en-GB" w:eastAsia="en-US"/>
        </w:rPr>
        <w:t xml:space="preserve">CA_n28-n105 </w:t>
      </w:r>
      <w:r w:rsidRPr="00990610">
        <w:rPr>
          <w:rFonts w:eastAsia="DengXian"/>
          <w:b/>
          <w:bCs/>
        </w:rPr>
        <w:t>∆TIB,c and ∆RIB,c Values</w:t>
      </w:r>
    </w:p>
    <w:p w14:paraId="0F80B620" w14:textId="77777777" w:rsidR="007C2825" w:rsidRPr="004B4639" w:rsidRDefault="007C2825" w:rsidP="007C2825">
      <w:pPr>
        <w:pStyle w:val="ListParagraph"/>
        <w:ind w:left="1080"/>
        <w:jc w:val="both"/>
        <w:rPr>
          <w:b/>
          <w:bCs/>
          <w:sz w:val="22"/>
          <w:szCs w:val="22"/>
          <w:lang w:val="en-GB" w:eastAsia="en-US"/>
        </w:rPr>
      </w:pPr>
    </w:p>
    <w:p w14:paraId="1DCBBA47" w14:textId="7D0AAC6F" w:rsidR="0044640C" w:rsidRPr="0044640C" w:rsidRDefault="00D44BD5" w:rsidP="0044640C">
      <w:pPr>
        <w:ind w:left="284" w:firstLine="284"/>
        <w:jc w:val="both"/>
        <w:rPr>
          <w:rFonts w:eastAsia="SimSun"/>
        </w:rPr>
      </w:pPr>
      <w:r>
        <w:rPr>
          <w:rFonts w:eastAsia="SimSun"/>
        </w:rPr>
        <w:t xml:space="preserve">The spectrum of </w:t>
      </w:r>
      <w:r w:rsidR="0044640C">
        <w:rPr>
          <w:rFonts w:eastAsia="SimSun"/>
        </w:rPr>
        <w:t>CA_n28-105 with two-antenna architectur</w:t>
      </w:r>
      <w:r>
        <w:rPr>
          <w:rFonts w:eastAsia="SimSun"/>
        </w:rPr>
        <w:t xml:space="preserve">e is similar to the CA_n71-n85 </w:t>
      </w:r>
      <w:r w:rsidR="0044640C">
        <w:rPr>
          <w:rFonts w:eastAsia="SimSun"/>
        </w:rPr>
        <w:t>spectrum</w:t>
      </w:r>
      <w:r>
        <w:rPr>
          <w:rFonts w:eastAsia="SimSun"/>
        </w:rPr>
        <w:t xml:space="preserve"> so we could use the same </w:t>
      </w:r>
      <w:r w:rsidRPr="00D44BD5">
        <w:rPr>
          <w:rFonts w:eastAsia="DengXian"/>
          <w:sz w:val="20"/>
          <w:szCs w:val="20"/>
        </w:rPr>
        <w:t xml:space="preserve">∆TIB,c and ∆RIB,c </w:t>
      </w:r>
      <w:r>
        <w:rPr>
          <w:rFonts w:eastAsia="DengXian"/>
          <w:sz w:val="20"/>
          <w:szCs w:val="20"/>
        </w:rPr>
        <w:t>v</w:t>
      </w:r>
      <w:r w:rsidRPr="00D44BD5">
        <w:rPr>
          <w:rFonts w:eastAsia="DengXian"/>
          <w:sz w:val="20"/>
          <w:szCs w:val="20"/>
        </w:rPr>
        <w:t>alues</w:t>
      </w:r>
      <w:r>
        <w:rPr>
          <w:rFonts w:eastAsia="DengXian"/>
          <w:sz w:val="20"/>
          <w:szCs w:val="20"/>
        </w:rPr>
        <w:t xml:space="preserve"> as proposed in [11]</w:t>
      </w:r>
      <w:r>
        <w:rPr>
          <w:rFonts w:eastAsia="SimSun"/>
        </w:rPr>
        <w:t>.</w:t>
      </w:r>
    </w:p>
    <w:p w14:paraId="2BB5EE5E" w14:textId="77777777" w:rsidR="0044640C" w:rsidRPr="0044640C" w:rsidRDefault="0044640C" w:rsidP="0044640C">
      <w:pPr>
        <w:pStyle w:val="ListParagraph"/>
        <w:ind w:left="1500"/>
        <w:jc w:val="both"/>
        <w:rPr>
          <w:rFonts w:eastAsia="SimSun"/>
        </w:rPr>
      </w:pP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44640C" w:rsidRPr="006247D7" w14:paraId="068E97FF" w14:textId="77777777" w:rsidTr="001C72AC">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D8644F1"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lastRenderedPageBreak/>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0FC59E"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1CFFD0"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SimSun" w:hAnsi="Times New Roman"/>
                <w:sz w:val="20"/>
                <w:szCs w:val="20"/>
              </w:rPr>
              <w:t>ΔT</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44640C" w:rsidRPr="006247D7" w14:paraId="1D54FDFB"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2769C56A" w14:textId="77777777" w:rsidR="0044640C" w:rsidRPr="006247D7" w:rsidRDefault="0044640C" w:rsidP="001C72AC">
            <w:pPr>
              <w:pStyle w:val="TAC"/>
              <w:rPr>
                <w:rFonts w:ascii="Times New Roman" w:hAnsi="Times New Roman"/>
              </w:rPr>
            </w:pPr>
            <w:r w:rsidRPr="006247D7">
              <w:rPr>
                <w:rFonts w:ascii="Times New Roman" w:hAnsi="Times New Roman"/>
                <w:lang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FC73AB1" w14:textId="77777777" w:rsidR="0044640C" w:rsidRPr="006247D7" w:rsidRDefault="0044640C" w:rsidP="001C72AC">
            <w:pPr>
              <w:pStyle w:val="TAC"/>
              <w:rPr>
                <w:rFonts w:ascii="Times New Roman" w:hAnsi="Times New Roman"/>
                <w:lang w:eastAsia="zh-CN"/>
              </w:rPr>
            </w:pPr>
            <w:r w:rsidRPr="006247D7">
              <w:rPr>
                <w:rFonts w:ascii="Times New Roman" w:hAnsi="Times New Roman"/>
                <w:lang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9236135" w14:textId="77777777" w:rsidR="0044640C" w:rsidRPr="006247D7" w:rsidRDefault="0044640C" w:rsidP="001C72AC">
            <w:pPr>
              <w:pStyle w:val="TAC"/>
              <w:rPr>
                <w:rFonts w:ascii="Times New Roman" w:hAnsi="Times New Roman"/>
                <w:lang w:eastAsia="zh-CN"/>
              </w:rPr>
            </w:pPr>
            <w:r w:rsidRPr="006247D7">
              <w:rPr>
                <w:rFonts w:ascii="Times New Roman" w:hAnsi="Times New Roman"/>
                <w:lang w:eastAsia="zh-CN"/>
              </w:rPr>
              <w:t>0.5</w:t>
            </w:r>
          </w:p>
        </w:tc>
      </w:tr>
      <w:tr w:rsidR="0044640C" w:rsidRPr="006247D7" w14:paraId="192FFF8E"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60A043D9" w14:textId="77777777" w:rsidR="0044640C" w:rsidRPr="006247D7" w:rsidRDefault="0044640C"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7F57C879" w14:textId="77777777" w:rsidR="0044640C" w:rsidRPr="006247D7" w:rsidRDefault="0044640C" w:rsidP="001C72AC">
            <w:pPr>
              <w:pStyle w:val="TAC"/>
              <w:rPr>
                <w:rFonts w:ascii="Times New Roman" w:hAnsi="Times New Roman"/>
                <w:lang w:eastAsia="zh-CN"/>
              </w:rPr>
            </w:pPr>
            <w:r w:rsidRPr="006247D7">
              <w:rPr>
                <w:rFonts w:ascii="Times New Roman" w:hAnsi="Times New Roman"/>
                <w:lang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5B2D8B2" w14:textId="77777777" w:rsidR="0044640C" w:rsidRPr="006247D7" w:rsidRDefault="0044640C" w:rsidP="001C72AC">
            <w:pPr>
              <w:pStyle w:val="TAC"/>
              <w:rPr>
                <w:rFonts w:ascii="Times New Roman" w:hAnsi="Times New Roman"/>
                <w:lang w:eastAsia="zh-CN"/>
              </w:rPr>
            </w:pPr>
            <w:r w:rsidRPr="006247D7">
              <w:rPr>
                <w:rFonts w:ascii="Times New Roman" w:hAnsi="Times New Roman"/>
                <w:lang w:eastAsia="zh-CN"/>
              </w:rPr>
              <w:t>0.5</w:t>
            </w:r>
          </w:p>
        </w:tc>
      </w:tr>
    </w:tbl>
    <w:p w14:paraId="3CC563C3" w14:textId="77777777" w:rsidR="005D0E04" w:rsidRDefault="005D0E04" w:rsidP="005D0E04">
      <w:pPr>
        <w:rPr>
          <w:b/>
          <w:bCs/>
          <w:i/>
          <w:iCs/>
          <w:sz w:val="22"/>
          <w:szCs w:val="22"/>
          <w:lang w:val="en-GB" w:eastAsia="en-US"/>
        </w:rPr>
      </w:pPr>
      <w:r>
        <w:rPr>
          <w:b/>
          <w:bCs/>
          <w:i/>
          <w:iCs/>
          <w:sz w:val="22"/>
          <w:szCs w:val="22"/>
          <w:lang w:val="en-GB" w:eastAsia="en-US"/>
        </w:rPr>
        <w:t xml:space="preserve">                                                             </w:t>
      </w:r>
    </w:p>
    <w:p w14:paraId="51715EF5" w14:textId="67AC3272" w:rsidR="0044640C" w:rsidRPr="005D0E04" w:rsidRDefault="005D0E04" w:rsidP="005D0E04">
      <w:pPr>
        <w:rPr>
          <w:i/>
          <w:iCs/>
          <w:sz w:val="22"/>
          <w:szCs w:val="22"/>
          <w:lang w:val="en-GB" w:eastAsia="en-US"/>
        </w:rPr>
      </w:pPr>
      <w:r>
        <w:rPr>
          <w:b/>
          <w:bCs/>
          <w:i/>
          <w:iCs/>
          <w:sz w:val="22"/>
          <w:szCs w:val="22"/>
          <w:lang w:val="en-GB" w:eastAsia="en-US"/>
        </w:rPr>
        <w:t xml:space="preserve">                                                              </w:t>
      </w:r>
      <w:r w:rsidR="0044640C" w:rsidRPr="0044640C">
        <w:rPr>
          <w:b/>
          <w:bCs/>
          <w:i/>
          <w:iCs/>
          <w:sz w:val="22"/>
          <w:szCs w:val="22"/>
          <w:lang w:val="en-GB" w:eastAsia="en-US"/>
        </w:rPr>
        <w:t>Table 2.1.2-1</w:t>
      </w:r>
      <w:r w:rsidR="0044640C" w:rsidRPr="0044640C">
        <w:rPr>
          <w:i/>
          <w:iCs/>
          <w:sz w:val="22"/>
          <w:szCs w:val="22"/>
          <w:lang w:val="en-GB" w:eastAsia="en-US"/>
        </w:rPr>
        <w:t xml:space="preserve">: </w:t>
      </w:r>
      <w:r w:rsidR="0044640C" w:rsidRPr="0044640C">
        <w:rPr>
          <w:rFonts w:eastAsia="DengXian"/>
          <w:i/>
          <w:iCs/>
          <w:sz w:val="22"/>
          <w:szCs w:val="22"/>
        </w:rPr>
        <w:t xml:space="preserve">∆TIB,c  for </w:t>
      </w:r>
      <w:r w:rsidR="0044640C" w:rsidRPr="0044640C">
        <w:rPr>
          <w:i/>
          <w:iCs/>
          <w:sz w:val="22"/>
          <w:szCs w:val="22"/>
          <w:lang w:val="en-GB" w:eastAsia="en-US"/>
        </w:rPr>
        <w:t>CA_n5-n105</w:t>
      </w:r>
    </w:p>
    <w:p w14:paraId="3BE17CB8" w14:textId="77777777" w:rsidR="005D0E04" w:rsidRPr="00606BB6" w:rsidRDefault="005D0E04" w:rsidP="0044640C">
      <w:pPr>
        <w:pStyle w:val="TH"/>
        <w:ind w:left="1500"/>
        <w:jc w:val="left"/>
        <w:rPr>
          <w:rFonts w:eastAsia="MS Mincho" w:cs="Arial"/>
          <w:lang w:eastAsia="zh-CN"/>
        </w:rPr>
      </w:pP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2"/>
        <w:gridCol w:w="2340"/>
      </w:tblGrid>
      <w:tr w:rsidR="0044640C" w14:paraId="32E43CB9" w14:textId="77777777" w:rsidTr="001C72AC">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F6F71F"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733501"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C551E9" w14:textId="77777777" w:rsidR="0044640C" w:rsidRPr="006247D7" w:rsidRDefault="0044640C" w:rsidP="001C72AC">
            <w:pPr>
              <w:pStyle w:val="TAH"/>
              <w:rPr>
                <w:rFonts w:ascii="Times New Roman" w:eastAsia="Malgun Gothic" w:hAnsi="Times New Roman"/>
                <w:sz w:val="20"/>
                <w:szCs w:val="20"/>
              </w:rPr>
            </w:pPr>
            <w:r w:rsidRPr="006247D7">
              <w:rPr>
                <w:rFonts w:ascii="Times New Roman" w:eastAsia="SimSun" w:hAnsi="Times New Roman"/>
                <w:sz w:val="20"/>
                <w:szCs w:val="20"/>
              </w:rPr>
              <w:t>ΔR</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44640C" w14:paraId="6C4AAA26"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78FA6051" w14:textId="77777777" w:rsidR="0044640C" w:rsidRPr="006247D7" w:rsidRDefault="0044640C" w:rsidP="001C72AC">
            <w:pPr>
              <w:pStyle w:val="TAC"/>
              <w:rPr>
                <w:rFonts w:ascii="Times New Roman" w:hAnsi="Times New Roman"/>
                <w:szCs w:val="18"/>
              </w:rPr>
            </w:pPr>
            <w:r w:rsidRPr="006247D7">
              <w:rPr>
                <w:rFonts w:ascii="Times New Roman" w:hAnsi="Times New Roman"/>
                <w:szCs w:val="18"/>
                <w:lang w:eastAsia="zh-CN"/>
              </w:rPr>
              <w:t>CA_n5-n105</w:t>
            </w:r>
          </w:p>
        </w:tc>
        <w:tc>
          <w:tcPr>
            <w:tcW w:w="2052" w:type="dxa"/>
            <w:tcBorders>
              <w:top w:val="single" w:sz="4" w:space="0" w:color="auto"/>
              <w:left w:val="single" w:sz="4" w:space="0" w:color="auto"/>
              <w:bottom w:val="single" w:sz="4" w:space="0" w:color="auto"/>
              <w:right w:val="single" w:sz="4" w:space="0" w:color="auto"/>
            </w:tcBorders>
            <w:vAlign w:val="center"/>
            <w:hideMark/>
          </w:tcPr>
          <w:p w14:paraId="384DFED5" w14:textId="77777777" w:rsidR="0044640C" w:rsidRPr="006247D7" w:rsidRDefault="0044640C" w:rsidP="001C72AC">
            <w:pPr>
              <w:pStyle w:val="TAC"/>
              <w:rPr>
                <w:rFonts w:ascii="Times New Roman" w:hAnsi="Times New Roman"/>
                <w:szCs w:val="18"/>
                <w:lang w:eastAsia="zh-CN"/>
              </w:rPr>
            </w:pPr>
            <w:r w:rsidRPr="006247D7">
              <w:rPr>
                <w:rFonts w:ascii="Times New Roman" w:hAnsi="Times New Roman"/>
                <w:szCs w:val="18"/>
                <w:lang w:eastAsia="zh-CN"/>
              </w:rPr>
              <w:t>n5</w:t>
            </w:r>
          </w:p>
        </w:tc>
        <w:tc>
          <w:tcPr>
            <w:tcW w:w="2340" w:type="dxa"/>
            <w:tcBorders>
              <w:top w:val="single" w:sz="4" w:space="0" w:color="auto"/>
              <w:left w:val="single" w:sz="4" w:space="0" w:color="auto"/>
              <w:bottom w:val="single" w:sz="4" w:space="0" w:color="auto"/>
              <w:right w:val="single" w:sz="4" w:space="0" w:color="auto"/>
            </w:tcBorders>
            <w:hideMark/>
          </w:tcPr>
          <w:p w14:paraId="23361184" w14:textId="77777777" w:rsidR="0044640C" w:rsidRPr="006247D7" w:rsidRDefault="0044640C" w:rsidP="001C72AC">
            <w:pPr>
              <w:pStyle w:val="TAC"/>
              <w:rPr>
                <w:rFonts w:ascii="Times New Roman" w:hAnsi="Times New Roman"/>
                <w:szCs w:val="18"/>
                <w:lang w:eastAsia="zh-CN"/>
              </w:rPr>
            </w:pPr>
            <w:r w:rsidRPr="006247D7">
              <w:rPr>
                <w:rFonts w:ascii="Times New Roman" w:hAnsi="Times New Roman"/>
                <w:szCs w:val="18"/>
                <w:lang w:eastAsia="zh-CN"/>
              </w:rPr>
              <w:t>0.3</w:t>
            </w:r>
          </w:p>
        </w:tc>
      </w:tr>
      <w:tr w:rsidR="0044640C" w14:paraId="2E85D5E2"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076E72A9" w14:textId="77777777" w:rsidR="0044640C" w:rsidRPr="006247D7" w:rsidRDefault="0044640C" w:rsidP="001C72AC">
            <w:pPr>
              <w:pStyle w:val="TAC"/>
              <w:rPr>
                <w:rFonts w:ascii="Times New Roman" w:hAnsi="Times New Roman"/>
                <w:szCs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33184CD" w14:textId="77777777" w:rsidR="0044640C" w:rsidRPr="006247D7" w:rsidRDefault="0044640C" w:rsidP="001C72AC">
            <w:pPr>
              <w:pStyle w:val="TAC"/>
              <w:rPr>
                <w:rFonts w:ascii="Times New Roman" w:hAnsi="Times New Roman"/>
                <w:szCs w:val="18"/>
                <w:lang w:eastAsia="zh-CN"/>
              </w:rPr>
            </w:pPr>
            <w:r w:rsidRPr="006247D7">
              <w:rPr>
                <w:rFonts w:ascii="Times New Roman" w:hAnsi="Times New Roman"/>
                <w:szCs w:val="18"/>
                <w:lang w:eastAsia="zh-CN"/>
              </w:rPr>
              <w:t>n105</w:t>
            </w:r>
          </w:p>
        </w:tc>
        <w:tc>
          <w:tcPr>
            <w:tcW w:w="2340" w:type="dxa"/>
            <w:tcBorders>
              <w:top w:val="single" w:sz="4" w:space="0" w:color="auto"/>
              <w:left w:val="single" w:sz="4" w:space="0" w:color="auto"/>
              <w:bottom w:val="single" w:sz="4" w:space="0" w:color="auto"/>
              <w:right w:val="single" w:sz="4" w:space="0" w:color="auto"/>
            </w:tcBorders>
            <w:hideMark/>
          </w:tcPr>
          <w:p w14:paraId="0DC08A49" w14:textId="77777777" w:rsidR="0044640C" w:rsidRPr="006247D7" w:rsidRDefault="0044640C" w:rsidP="001C72AC">
            <w:pPr>
              <w:pStyle w:val="TAC"/>
              <w:rPr>
                <w:rFonts w:ascii="Times New Roman" w:hAnsi="Times New Roman"/>
                <w:szCs w:val="18"/>
                <w:lang w:eastAsia="zh-CN"/>
              </w:rPr>
            </w:pPr>
            <w:r w:rsidRPr="006247D7">
              <w:rPr>
                <w:rFonts w:ascii="Times New Roman" w:hAnsi="Times New Roman"/>
                <w:szCs w:val="18"/>
                <w:lang w:eastAsia="zh-CN"/>
              </w:rPr>
              <w:t>0.3</w:t>
            </w:r>
          </w:p>
        </w:tc>
      </w:tr>
    </w:tbl>
    <w:p w14:paraId="2D4928D7" w14:textId="77777777" w:rsidR="005D0E04" w:rsidRDefault="005D0E04" w:rsidP="005D0E04">
      <w:pPr>
        <w:pStyle w:val="ListParagraph"/>
        <w:ind w:left="1500"/>
        <w:rPr>
          <w:b/>
          <w:bCs/>
          <w:i/>
          <w:iCs/>
          <w:sz w:val="22"/>
          <w:szCs w:val="22"/>
          <w:lang w:val="en-GB" w:eastAsia="en-US"/>
        </w:rPr>
      </w:pPr>
      <w:r>
        <w:rPr>
          <w:b/>
          <w:bCs/>
          <w:i/>
          <w:iCs/>
          <w:sz w:val="22"/>
          <w:szCs w:val="22"/>
          <w:lang w:val="en-GB" w:eastAsia="en-US"/>
        </w:rPr>
        <w:t xml:space="preserve">                                </w:t>
      </w:r>
    </w:p>
    <w:p w14:paraId="34A480F8" w14:textId="302051CF" w:rsidR="00283F04" w:rsidRPr="005D0E04" w:rsidRDefault="005D0E04" w:rsidP="005D0E04">
      <w:pPr>
        <w:pStyle w:val="ListParagraph"/>
        <w:ind w:left="1500"/>
        <w:rPr>
          <w:b/>
          <w:bCs/>
          <w:i/>
          <w:iCs/>
          <w:sz w:val="22"/>
          <w:szCs w:val="22"/>
          <w:lang w:val="en-GB" w:eastAsia="en-US"/>
        </w:rPr>
      </w:pPr>
      <w:r>
        <w:rPr>
          <w:b/>
          <w:bCs/>
          <w:i/>
          <w:iCs/>
          <w:sz w:val="22"/>
          <w:szCs w:val="22"/>
          <w:lang w:val="en-GB" w:eastAsia="en-US"/>
        </w:rPr>
        <w:t xml:space="preserve">                                 </w:t>
      </w:r>
      <w:r w:rsidRPr="005D0E04">
        <w:rPr>
          <w:b/>
          <w:bCs/>
          <w:i/>
          <w:iCs/>
          <w:sz w:val="22"/>
          <w:szCs w:val="22"/>
          <w:lang w:val="en-GB" w:eastAsia="en-US"/>
        </w:rPr>
        <w:t xml:space="preserve"> </w:t>
      </w:r>
      <w:r w:rsidR="0044640C" w:rsidRPr="005D0E04">
        <w:rPr>
          <w:b/>
          <w:bCs/>
          <w:i/>
          <w:iCs/>
          <w:sz w:val="22"/>
          <w:szCs w:val="22"/>
          <w:lang w:val="en-GB" w:eastAsia="en-US"/>
        </w:rPr>
        <w:t>Table 2.1.2-2</w:t>
      </w:r>
      <w:r w:rsidR="0044640C" w:rsidRPr="005D0E04">
        <w:rPr>
          <w:i/>
          <w:iCs/>
          <w:sz w:val="22"/>
          <w:szCs w:val="22"/>
          <w:lang w:val="en-GB" w:eastAsia="en-US"/>
        </w:rPr>
        <w:t xml:space="preserve">: </w:t>
      </w:r>
      <w:r w:rsidR="0044640C" w:rsidRPr="005D0E04">
        <w:rPr>
          <w:rFonts w:eastAsia="DengXian"/>
          <w:i/>
          <w:iCs/>
          <w:sz w:val="22"/>
          <w:szCs w:val="22"/>
        </w:rPr>
        <w:t xml:space="preserve">∆RIB,c  for </w:t>
      </w:r>
      <w:r w:rsidR="0044640C" w:rsidRPr="005D0E04">
        <w:rPr>
          <w:i/>
          <w:iCs/>
          <w:sz w:val="22"/>
          <w:szCs w:val="22"/>
          <w:lang w:val="en-GB" w:eastAsia="en-US"/>
        </w:rPr>
        <w:t>CA_n5-n105</w:t>
      </w:r>
    </w:p>
    <w:p w14:paraId="721F7A33" w14:textId="77777777" w:rsidR="0022416E" w:rsidRDefault="0022416E" w:rsidP="00283F04">
      <w:pPr>
        <w:ind w:left="284"/>
        <w:jc w:val="both"/>
        <w:rPr>
          <w:sz w:val="22"/>
          <w:szCs w:val="22"/>
          <w:lang w:val="en-GB" w:eastAsia="en-US"/>
        </w:rPr>
      </w:pPr>
    </w:p>
    <w:p w14:paraId="70649D81" w14:textId="49F4B634" w:rsidR="00CB7C3A" w:rsidRPr="00283F04" w:rsidRDefault="00283F04" w:rsidP="004B4639">
      <w:pPr>
        <w:pStyle w:val="ListParagraph"/>
        <w:numPr>
          <w:ilvl w:val="1"/>
          <w:numId w:val="28"/>
        </w:numPr>
        <w:jc w:val="both"/>
        <w:rPr>
          <w:b/>
          <w:bCs/>
          <w:sz w:val="28"/>
          <w:szCs w:val="28"/>
          <w:lang w:val="en-GB" w:eastAsia="en-US"/>
        </w:rPr>
      </w:pPr>
      <w:r>
        <w:rPr>
          <w:b/>
          <w:bCs/>
          <w:sz w:val="28"/>
          <w:szCs w:val="28"/>
          <w:lang w:val="en-GB" w:eastAsia="en-US"/>
        </w:rPr>
        <w:t xml:space="preserve">     </w:t>
      </w:r>
      <w:r w:rsidR="00CB7C3A" w:rsidRPr="00283F04">
        <w:rPr>
          <w:b/>
          <w:bCs/>
          <w:sz w:val="28"/>
          <w:szCs w:val="28"/>
          <w:lang w:val="en-GB" w:eastAsia="en-US"/>
        </w:rPr>
        <w:t>CA_n2</w:t>
      </w:r>
      <w:r w:rsidR="000D3A63">
        <w:rPr>
          <w:b/>
          <w:bCs/>
          <w:sz w:val="28"/>
          <w:szCs w:val="28"/>
          <w:lang w:val="en-GB" w:eastAsia="en-US"/>
        </w:rPr>
        <w:t>6</w:t>
      </w:r>
      <w:r w:rsidR="00CB7C3A" w:rsidRPr="00283F04">
        <w:rPr>
          <w:b/>
          <w:bCs/>
          <w:sz w:val="28"/>
          <w:szCs w:val="28"/>
          <w:lang w:val="en-GB" w:eastAsia="en-US"/>
        </w:rPr>
        <w:t>-n28 Combination</w:t>
      </w:r>
    </w:p>
    <w:p w14:paraId="6E94EC3C" w14:textId="77777777" w:rsidR="00EC7483" w:rsidRDefault="00EC7483" w:rsidP="00EC7483">
      <w:pPr>
        <w:jc w:val="center"/>
        <w:rPr>
          <w:sz w:val="22"/>
          <w:szCs w:val="22"/>
          <w:lang w:val="en-GB" w:eastAsia="en-US"/>
        </w:rPr>
      </w:pPr>
    </w:p>
    <w:p w14:paraId="0E0106AA" w14:textId="4A5F852E" w:rsidR="0057278C" w:rsidRDefault="0057278C" w:rsidP="0057278C">
      <w:pPr>
        <w:ind w:left="284" w:firstLine="284"/>
        <w:rPr>
          <w:sz w:val="22"/>
          <w:szCs w:val="22"/>
          <w:lang w:val="en-GB" w:eastAsia="en-US"/>
        </w:rPr>
      </w:pPr>
      <w:r>
        <w:rPr>
          <w:sz w:val="22"/>
          <w:szCs w:val="22"/>
          <w:lang w:val="en-GB" w:eastAsia="en-US"/>
        </w:rPr>
        <w:t>During the study phase for the CA_n26-n28 band combination, there was no agreement on whether to consider only the lower 30MHz section of n28 or the entire band, as captured in the following WF[9]:</w:t>
      </w:r>
    </w:p>
    <w:p w14:paraId="4325F8A6" w14:textId="4D850BA7" w:rsidR="0057278C" w:rsidRDefault="0057278C" w:rsidP="0057278C">
      <w:pPr>
        <w:ind w:left="284" w:firstLine="284"/>
        <w:rPr>
          <w:sz w:val="22"/>
          <w:szCs w:val="22"/>
          <w:lang w:val="en-GB" w:eastAsia="en-US"/>
        </w:rPr>
      </w:pPr>
      <w:r>
        <w:rPr>
          <w:rFonts w:eastAsiaTheme="minorEastAsia"/>
          <w:b/>
          <w:bCs/>
          <w:noProof/>
          <w:sz w:val="20"/>
          <w:szCs w:val="20"/>
          <w:lang w:eastAsia="zh-CN"/>
        </w:rPr>
        <mc:AlternateContent>
          <mc:Choice Requires="wps">
            <w:drawing>
              <wp:anchor distT="0" distB="0" distL="114300" distR="114300" simplePos="0" relativeHeight="251659264" behindDoc="0" locked="0" layoutInCell="1" allowOverlap="1" wp14:anchorId="35D54A46" wp14:editId="4A710C0D">
                <wp:simplePos x="0" y="0"/>
                <wp:positionH relativeFrom="column">
                  <wp:posOffset>334282</wp:posOffset>
                </wp:positionH>
                <wp:positionV relativeFrom="paragraph">
                  <wp:posOffset>62139</wp:posOffset>
                </wp:positionV>
                <wp:extent cx="5024846" cy="505097"/>
                <wp:effectExtent l="0" t="0" r="17145" b="15875"/>
                <wp:wrapNone/>
                <wp:docPr id="1687515368" name="Rectangle 4"/>
                <wp:cNvGraphicFramePr/>
                <a:graphic xmlns:a="http://schemas.openxmlformats.org/drawingml/2006/main">
                  <a:graphicData uri="http://schemas.microsoft.com/office/word/2010/wordprocessingShape">
                    <wps:wsp>
                      <wps:cNvSpPr/>
                      <wps:spPr>
                        <a:xfrm>
                          <a:off x="0" y="0"/>
                          <a:ext cx="5024846" cy="505097"/>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30B817" id="Rectangle 4" o:spid="_x0000_s1026" style="position:absolute;margin-left:26.3pt;margin-top:4.9pt;width:395.65pt;height:3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" filled="f" strokecolor="#09101d [484]" strokeweight="1pt"/>
            </w:pict>
          </mc:Fallback>
        </mc:AlternateContent>
      </w:r>
    </w:p>
    <w:p w14:paraId="01928A42" w14:textId="7F29A51B" w:rsidR="0057278C" w:rsidRPr="0057278C" w:rsidRDefault="0057278C" w:rsidP="0057278C">
      <w:pPr>
        <w:ind w:leftChars="300" w:left="720"/>
        <w:rPr>
          <w:rFonts w:eastAsiaTheme="minorEastAsia"/>
          <w:b/>
          <w:bCs/>
          <w:sz w:val="20"/>
          <w:szCs w:val="20"/>
          <w:lang w:eastAsia="zh-CN"/>
        </w:rPr>
      </w:pPr>
      <w:r w:rsidRPr="0057278C">
        <w:rPr>
          <w:rFonts w:eastAsiaTheme="minorEastAsia"/>
          <w:b/>
          <w:bCs/>
          <w:sz w:val="20"/>
          <w:szCs w:val="20"/>
          <w:lang w:eastAsia="zh-CN"/>
        </w:rPr>
        <w:t>Case 1: lower 30MHz of n28 (UL: 703~733MHz, DL: 758~788MHz) is supported.</w:t>
      </w:r>
    </w:p>
    <w:p w14:paraId="6DCEAF2F" w14:textId="4AE53ACA" w:rsidR="0057278C" w:rsidRPr="0057278C" w:rsidRDefault="0057278C" w:rsidP="0057278C">
      <w:pPr>
        <w:ind w:leftChars="300" w:left="720"/>
        <w:rPr>
          <w:rFonts w:eastAsiaTheme="minorEastAsia"/>
          <w:b/>
          <w:bCs/>
          <w:sz w:val="20"/>
          <w:szCs w:val="20"/>
          <w:lang w:eastAsia="zh-CN"/>
        </w:rPr>
      </w:pPr>
      <w:r w:rsidRPr="0057278C">
        <w:rPr>
          <w:rFonts w:eastAsiaTheme="minorEastAsia"/>
          <w:b/>
          <w:bCs/>
          <w:sz w:val="20"/>
          <w:szCs w:val="20"/>
          <w:lang w:eastAsia="zh-CN"/>
        </w:rPr>
        <w:t>Case 2: entire n28 frequency range (UL: 703~748MHz, DL: 758~803MHz) is supported.</w:t>
      </w:r>
    </w:p>
    <w:p w14:paraId="5DC0F440" w14:textId="1F552B11" w:rsidR="0057278C" w:rsidRDefault="0057278C" w:rsidP="0057278C">
      <w:pPr>
        <w:ind w:left="284" w:firstLine="76"/>
        <w:rPr>
          <w:sz w:val="22"/>
          <w:szCs w:val="22"/>
          <w:lang w:val="en-GB" w:eastAsia="en-US"/>
        </w:rPr>
      </w:pPr>
      <w:r>
        <w:rPr>
          <w:sz w:val="22"/>
          <w:szCs w:val="22"/>
          <w:lang w:val="en-GB" w:eastAsia="en-US"/>
        </w:rPr>
        <w:t xml:space="preserve"> </w:t>
      </w:r>
    </w:p>
    <w:p w14:paraId="15134ABF" w14:textId="2C275476" w:rsidR="0075687A" w:rsidRDefault="0057278C" w:rsidP="004919B1">
      <w:pPr>
        <w:ind w:left="284"/>
        <w:rPr>
          <w:rFonts w:eastAsia="DengXian"/>
          <w:sz w:val="22"/>
          <w:szCs w:val="22"/>
        </w:rPr>
      </w:pPr>
      <w:r w:rsidRPr="0057278C">
        <w:rPr>
          <w:sz w:val="22"/>
          <w:szCs w:val="22"/>
          <w:lang w:val="en-GB" w:eastAsia="en-US"/>
        </w:rPr>
        <w:t>As a consequence of this, we will</w:t>
      </w:r>
      <w:r w:rsidR="001B57E2">
        <w:rPr>
          <w:sz w:val="22"/>
          <w:szCs w:val="22"/>
          <w:lang w:val="en-GB" w:eastAsia="en-US"/>
        </w:rPr>
        <w:t xml:space="preserve"> do the</w:t>
      </w:r>
      <w:r w:rsidRPr="0057278C">
        <w:rPr>
          <w:sz w:val="22"/>
          <w:szCs w:val="22"/>
          <w:lang w:val="en-GB" w:eastAsia="en-US"/>
        </w:rPr>
        <w:t xml:space="preserve"> MSD </w:t>
      </w:r>
      <w:r w:rsidR="001B57E2">
        <w:rPr>
          <w:sz w:val="22"/>
          <w:szCs w:val="22"/>
          <w:lang w:val="en-GB" w:eastAsia="en-US"/>
        </w:rPr>
        <w:t xml:space="preserve">analysis and access the </w:t>
      </w:r>
      <w:r w:rsidRPr="0057278C">
        <w:rPr>
          <w:rFonts w:eastAsia="DengXian"/>
          <w:sz w:val="22"/>
          <w:szCs w:val="22"/>
        </w:rPr>
        <w:t>∆TIB,c</w:t>
      </w:r>
      <w:r>
        <w:rPr>
          <w:rFonts w:eastAsia="DengXian"/>
          <w:sz w:val="22"/>
          <w:szCs w:val="22"/>
        </w:rPr>
        <w:t xml:space="preserve"> </w:t>
      </w:r>
      <w:r w:rsidR="001B57E2">
        <w:rPr>
          <w:rFonts w:eastAsia="DengXian"/>
          <w:sz w:val="22"/>
          <w:szCs w:val="22"/>
        </w:rPr>
        <w:t xml:space="preserve">and </w:t>
      </w:r>
      <w:r w:rsidRPr="0057278C">
        <w:rPr>
          <w:rFonts w:eastAsia="DengXian"/>
          <w:sz w:val="22"/>
          <w:szCs w:val="22"/>
        </w:rPr>
        <w:t>∆RIB,c</w:t>
      </w:r>
      <w:r>
        <w:rPr>
          <w:rFonts w:eastAsia="DengXian"/>
          <w:sz w:val="22"/>
          <w:szCs w:val="22"/>
        </w:rPr>
        <w:t xml:space="preserve"> for both cases. The </w:t>
      </w:r>
      <w:r w:rsidR="004919B1">
        <w:rPr>
          <w:rFonts w:eastAsia="DengXian"/>
          <w:sz w:val="22"/>
          <w:szCs w:val="22"/>
        </w:rPr>
        <w:t>corresponding aggregated</w:t>
      </w:r>
      <w:r>
        <w:rPr>
          <w:rFonts w:eastAsia="DengXian"/>
          <w:sz w:val="22"/>
          <w:szCs w:val="22"/>
        </w:rPr>
        <w:t xml:space="preserve"> spectrum</w:t>
      </w:r>
      <w:r w:rsidR="004919B1">
        <w:rPr>
          <w:rFonts w:eastAsia="DengXian"/>
          <w:sz w:val="22"/>
          <w:szCs w:val="22"/>
        </w:rPr>
        <w:t>s</w:t>
      </w:r>
      <w:r>
        <w:rPr>
          <w:rFonts w:eastAsia="DengXian"/>
          <w:sz w:val="22"/>
          <w:szCs w:val="22"/>
        </w:rPr>
        <w:t xml:space="preserve"> </w:t>
      </w:r>
      <w:r w:rsidR="004919B1">
        <w:rPr>
          <w:rFonts w:eastAsia="DengXian"/>
          <w:sz w:val="22"/>
          <w:szCs w:val="22"/>
        </w:rPr>
        <w:t>are shown in Figures 2.3-1 and 2.3-2 below:</w:t>
      </w:r>
      <w:r>
        <w:rPr>
          <w:rFonts w:eastAsia="DengXian"/>
          <w:sz w:val="22"/>
          <w:szCs w:val="22"/>
        </w:rPr>
        <w:t xml:space="preserve">  </w:t>
      </w:r>
    </w:p>
    <w:p w14:paraId="1B3EED81" w14:textId="77777777" w:rsidR="004919B1" w:rsidRDefault="004919B1" w:rsidP="004919B1">
      <w:pPr>
        <w:ind w:left="284"/>
        <w:rPr>
          <w:sz w:val="22"/>
          <w:szCs w:val="22"/>
          <w:lang w:val="en-GB" w:eastAsia="en-US"/>
        </w:rPr>
      </w:pPr>
    </w:p>
    <w:p w14:paraId="09BA6C76" w14:textId="6E1EC94B" w:rsidR="0075687A" w:rsidRDefault="000E1C67" w:rsidP="000709A7">
      <w:pPr>
        <w:jc w:val="center"/>
        <w:rPr>
          <w:sz w:val="22"/>
          <w:szCs w:val="22"/>
          <w:lang w:val="en-GB" w:eastAsia="en-US"/>
        </w:rPr>
      </w:pPr>
      <w:r w:rsidRPr="000E1C67">
        <w:rPr>
          <w:noProof/>
          <w:sz w:val="22"/>
          <w:szCs w:val="22"/>
          <w:lang w:val="en-GB" w:eastAsia="en-US"/>
        </w:rPr>
        <w:drawing>
          <wp:inline distT="0" distB="0" distL="0" distR="0" wp14:anchorId="2E1D3CE8" wp14:editId="2E0F2532">
            <wp:extent cx="5416731" cy="774782"/>
            <wp:effectExtent l="0" t="0" r="0" b="0"/>
            <wp:docPr id="1037337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337835" name=""/>
                    <pic:cNvPicPr/>
                  </pic:nvPicPr>
                  <pic:blipFill>
                    <a:blip r:embed="rId15"/>
                    <a:stretch>
                      <a:fillRect/>
                    </a:stretch>
                  </pic:blipFill>
                  <pic:spPr>
                    <a:xfrm>
                      <a:off x="0" y="0"/>
                      <a:ext cx="5490029" cy="785266"/>
                    </a:xfrm>
                    <a:prstGeom prst="rect">
                      <a:avLst/>
                    </a:prstGeom>
                  </pic:spPr>
                </pic:pic>
              </a:graphicData>
            </a:graphic>
          </wp:inline>
        </w:drawing>
      </w:r>
    </w:p>
    <w:p w14:paraId="52E02164" w14:textId="3D4C44EB" w:rsidR="00EF16B8" w:rsidRDefault="00EF16B8" w:rsidP="00EF16B8">
      <w:pPr>
        <w:pStyle w:val="ListParagraph"/>
        <w:jc w:val="both"/>
        <w:rPr>
          <w:i/>
          <w:iCs/>
          <w:sz w:val="22"/>
          <w:szCs w:val="22"/>
          <w:lang w:val="en-GB" w:eastAsia="en-US"/>
        </w:rPr>
      </w:pPr>
      <w:r w:rsidRPr="00D76C86">
        <w:rPr>
          <w:b/>
          <w:bCs/>
          <w:i/>
          <w:iCs/>
          <w:sz w:val="22"/>
          <w:szCs w:val="22"/>
          <w:lang w:val="en-GB" w:eastAsia="en-US"/>
        </w:rPr>
        <w:t>Figure 2.</w:t>
      </w:r>
      <w:r w:rsidR="002E49C1">
        <w:rPr>
          <w:b/>
          <w:bCs/>
          <w:i/>
          <w:iCs/>
          <w:sz w:val="22"/>
          <w:szCs w:val="22"/>
          <w:lang w:val="en-GB" w:eastAsia="en-US"/>
        </w:rPr>
        <w:t>3</w:t>
      </w:r>
      <w:r w:rsidRPr="00D76C86">
        <w:rPr>
          <w:b/>
          <w:bCs/>
          <w:i/>
          <w:iCs/>
          <w:sz w:val="22"/>
          <w:szCs w:val="22"/>
          <w:lang w:val="en-GB" w:eastAsia="en-US"/>
        </w:rPr>
        <w:t>-</w:t>
      </w:r>
      <w:r w:rsidR="0057278C">
        <w:rPr>
          <w:b/>
          <w:bCs/>
          <w:i/>
          <w:iCs/>
          <w:sz w:val="22"/>
          <w:szCs w:val="22"/>
          <w:lang w:val="en-GB" w:eastAsia="en-US"/>
        </w:rPr>
        <w:t>1</w:t>
      </w:r>
      <w:r w:rsidRPr="00D76C86">
        <w:rPr>
          <w:i/>
          <w:iCs/>
          <w:sz w:val="22"/>
          <w:szCs w:val="22"/>
          <w:lang w:val="en-GB" w:eastAsia="en-US"/>
        </w:rPr>
        <w:t>: Aggregated spectrum allocation for the CA_n</w:t>
      </w:r>
      <w:r w:rsidR="002E49C1">
        <w:rPr>
          <w:i/>
          <w:iCs/>
          <w:sz w:val="22"/>
          <w:szCs w:val="22"/>
          <w:lang w:val="en-GB" w:eastAsia="en-US"/>
        </w:rPr>
        <w:t>26</w:t>
      </w:r>
      <w:r w:rsidRPr="00D76C86">
        <w:rPr>
          <w:i/>
          <w:iCs/>
          <w:sz w:val="22"/>
          <w:szCs w:val="22"/>
          <w:lang w:val="en-GB" w:eastAsia="en-US"/>
        </w:rPr>
        <w:t>-n</w:t>
      </w:r>
      <w:r w:rsidR="002E49C1">
        <w:rPr>
          <w:i/>
          <w:iCs/>
          <w:sz w:val="22"/>
          <w:szCs w:val="22"/>
          <w:lang w:val="en-GB" w:eastAsia="en-US"/>
        </w:rPr>
        <w:t>28</w:t>
      </w:r>
      <w:r w:rsidRPr="00D76C86">
        <w:rPr>
          <w:i/>
          <w:iCs/>
          <w:sz w:val="22"/>
          <w:szCs w:val="22"/>
          <w:lang w:val="en-GB" w:eastAsia="en-US"/>
        </w:rPr>
        <w:t xml:space="preserve"> combination</w:t>
      </w:r>
      <w:r w:rsidR="0057278C">
        <w:rPr>
          <w:i/>
          <w:iCs/>
          <w:sz w:val="22"/>
          <w:szCs w:val="22"/>
          <w:lang w:val="en-GB" w:eastAsia="en-US"/>
        </w:rPr>
        <w:t xml:space="preserve"> (full n28 band)</w:t>
      </w:r>
    </w:p>
    <w:p w14:paraId="1D2ADA49" w14:textId="77777777" w:rsidR="000709A7" w:rsidRDefault="000709A7" w:rsidP="00EF16B8">
      <w:pPr>
        <w:pStyle w:val="ListParagraph"/>
        <w:jc w:val="both"/>
        <w:rPr>
          <w:sz w:val="22"/>
          <w:szCs w:val="22"/>
          <w:lang w:val="en-GB" w:eastAsia="en-US"/>
        </w:rPr>
      </w:pPr>
    </w:p>
    <w:p w14:paraId="255020C6" w14:textId="27B138C0" w:rsidR="000709A7" w:rsidRDefault="000709A7" w:rsidP="000709A7">
      <w:pPr>
        <w:pStyle w:val="ListParagraph"/>
        <w:jc w:val="both"/>
        <w:rPr>
          <w:sz w:val="22"/>
          <w:szCs w:val="22"/>
          <w:lang w:val="en-GB" w:eastAsia="en-US"/>
        </w:rPr>
      </w:pPr>
      <w:r w:rsidRPr="000709A7">
        <w:rPr>
          <w:noProof/>
          <w:sz w:val="22"/>
          <w:szCs w:val="22"/>
          <w:lang w:val="en-GB" w:eastAsia="en-US"/>
        </w:rPr>
        <w:drawing>
          <wp:inline distT="0" distB="0" distL="0" distR="0" wp14:anchorId="54DAEDFF" wp14:editId="44619A39">
            <wp:extent cx="5044181" cy="729343"/>
            <wp:effectExtent l="0" t="0" r="0" b="0"/>
            <wp:docPr id="744682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68215" name=""/>
                    <pic:cNvPicPr/>
                  </pic:nvPicPr>
                  <pic:blipFill>
                    <a:blip r:embed="rId16"/>
                    <a:stretch>
                      <a:fillRect/>
                    </a:stretch>
                  </pic:blipFill>
                  <pic:spPr>
                    <a:xfrm>
                      <a:off x="0" y="0"/>
                      <a:ext cx="5174593" cy="748199"/>
                    </a:xfrm>
                    <a:prstGeom prst="rect">
                      <a:avLst/>
                    </a:prstGeom>
                  </pic:spPr>
                </pic:pic>
              </a:graphicData>
            </a:graphic>
          </wp:inline>
        </w:drawing>
      </w:r>
    </w:p>
    <w:p w14:paraId="08D5E7ED" w14:textId="231B4200" w:rsidR="0057278C" w:rsidRDefault="0057278C" w:rsidP="0057278C">
      <w:pPr>
        <w:pStyle w:val="ListParagraph"/>
        <w:jc w:val="both"/>
        <w:rPr>
          <w:i/>
          <w:iCs/>
          <w:sz w:val="22"/>
          <w:szCs w:val="22"/>
          <w:lang w:val="en-GB" w:eastAsia="en-US"/>
        </w:rPr>
      </w:pPr>
      <w:r w:rsidRPr="00D76C86">
        <w:rPr>
          <w:b/>
          <w:bCs/>
          <w:i/>
          <w:iCs/>
          <w:sz w:val="22"/>
          <w:szCs w:val="22"/>
          <w:lang w:val="en-GB" w:eastAsia="en-US"/>
        </w:rPr>
        <w:t>Figure 2.</w:t>
      </w:r>
      <w:r>
        <w:rPr>
          <w:b/>
          <w:bCs/>
          <w:i/>
          <w:iCs/>
          <w:sz w:val="22"/>
          <w:szCs w:val="22"/>
          <w:lang w:val="en-GB" w:eastAsia="en-US"/>
        </w:rPr>
        <w:t>3</w:t>
      </w:r>
      <w:r w:rsidRPr="00D76C86">
        <w:rPr>
          <w:b/>
          <w:bCs/>
          <w:i/>
          <w:iCs/>
          <w:sz w:val="22"/>
          <w:szCs w:val="22"/>
          <w:lang w:val="en-GB" w:eastAsia="en-US"/>
        </w:rPr>
        <w:t>-</w:t>
      </w:r>
      <w:r>
        <w:rPr>
          <w:b/>
          <w:bCs/>
          <w:i/>
          <w:iCs/>
          <w:sz w:val="22"/>
          <w:szCs w:val="22"/>
          <w:lang w:val="en-GB" w:eastAsia="en-US"/>
        </w:rPr>
        <w:t>2</w:t>
      </w:r>
      <w:r w:rsidRPr="00D76C86">
        <w:rPr>
          <w:i/>
          <w:iCs/>
          <w:sz w:val="22"/>
          <w:szCs w:val="22"/>
          <w:lang w:val="en-GB" w:eastAsia="en-US"/>
        </w:rPr>
        <w:t>: Aggregated spectrum allocation for the CA_n</w:t>
      </w:r>
      <w:r>
        <w:rPr>
          <w:i/>
          <w:iCs/>
          <w:sz w:val="22"/>
          <w:szCs w:val="22"/>
          <w:lang w:val="en-GB" w:eastAsia="en-US"/>
        </w:rPr>
        <w:t>26</w:t>
      </w:r>
      <w:r w:rsidRPr="00D76C86">
        <w:rPr>
          <w:i/>
          <w:iCs/>
          <w:sz w:val="22"/>
          <w:szCs w:val="22"/>
          <w:lang w:val="en-GB" w:eastAsia="en-US"/>
        </w:rPr>
        <w:t>-n</w:t>
      </w:r>
      <w:r>
        <w:rPr>
          <w:i/>
          <w:iCs/>
          <w:sz w:val="22"/>
          <w:szCs w:val="22"/>
          <w:lang w:val="en-GB" w:eastAsia="en-US"/>
        </w:rPr>
        <w:t>28</w:t>
      </w:r>
      <w:r w:rsidRPr="00D76C86">
        <w:rPr>
          <w:i/>
          <w:iCs/>
          <w:sz w:val="22"/>
          <w:szCs w:val="22"/>
          <w:lang w:val="en-GB" w:eastAsia="en-US"/>
        </w:rPr>
        <w:t xml:space="preserve"> combination</w:t>
      </w:r>
      <w:r>
        <w:rPr>
          <w:i/>
          <w:iCs/>
          <w:sz w:val="22"/>
          <w:szCs w:val="22"/>
          <w:lang w:val="en-GB" w:eastAsia="en-US"/>
        </w:rPr>
        <w:t xml:space="preserve"> (lower 30MHz of n28 band)</w:t>
      </w:r>
    </w:p>
    <w:p w14:paraId="29B2BFEC" w14:textId="77777777" w:rsidR="005D0E04" w:rsidRDefault="005D0E04" w:rsidP="0057278C">
      <w:pPr>
        <w:pStyle w:val="ListParagraph"/>
        <w:jc w:val="both"/>
        <w:rPr>
          <w:i/>
          <w:iCs/>
          <w:sz w:val="22"/>
          <w:szCs w:val="22"/>
          <w:lang w:val="en-GB" w:eastAsia="en-US"/>
        </w:rPr>
      </w:pPr>
    </w:p>
    <w:p w14:paraId="6D1D5301" w14:textId="0395BC29" w:rsidR="0075687A" w:rsidRDefault="001B57E2" w:rsidP="000E1C67">
      <w:pPr>
        <w:ind w:left="284"/>
        <w:jc w:val="both"/>
        <w:rPr>
          <w:sz w:val="22"/>
          <w:szCs w:val="22"/>
          <w:lang w:val="en-GB" w:eastAsia="en-US"/>
        </w:rPr>
      </w:pPr>
      <w:r>
        <w:rPr>
          <w:sz w:val="22"/>
          <w:szCs w:val="22"/>
          <w:lang w:val="en-GB" w:eastAsia="en-US"/>
        </w:rPr>
        <w:t>The two-antenna architecture is captured in the following figure.</w:t>
      </w:r>
    </w:p>
    <w:p w14:paraId="7D7EFA97" w14:textId="1214BE91" w:rsidR="00EC7483" w:rsidRDefault="00EC7483" w:rsidP="00EC7483">
      <w:pPr>
        <w:jc w:val="center"/>
        <w:rPr>
          <w:sz w:val="22"/>
          <w:szCs w:val="22"/>
          <w:lang w:val="en-GB" w:eastAsia="en-US"/>
        </w:rPr>
      </w:pPr>
      <w:r w:rsidRPr="007E2009">
        <w:rPr>
          <w:noProof/>
          <w:sz w:val="20"/>
        </w:rPr>
        <w:lastRenderedPageBreak/>
        <w:drawing>
          <wp:inline distT="0" distB="0" distL="0" distR="0" wp14:anchorId="7C331CDF" wp14:editId="40DF6B63">
            <wp:extent cx="5455792" cy="2807970"/>
            <wp:effectExtent l="0" t="0" r="5715" b="0"/>
            <wp:docPr id="417450306" name="Picture 41745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263700" name=""/>
                    <pic:cNvPicPr/>
                  </pic:nvPicPr>
                  <pic:blipFill>
                    <a:blip r:embed="rId17"/>
                    <a:stretch>
                      <a:fillRect/>
                    </a:stretch>
                  </pic:blipFill>
                  <pic:spPr>
                    <a:xfrm>
                      <a:off x="0" y="0"/>
                      <a:ext cx="5478428" cy="2819620"/>
                    </a:xfrm>
                    <a:prstGeom prst="rect">
                      <a:avLst/>
                    </a:prstGeom>
                  </pic:spPr>
                </pic:pic>
              </a:graphicData>
            </a:graphic>
          </wp:inline>
        </w:drawing>
      </w:r>
    </w:p>
    <w:p w14:paraId="1DD84C13" w14:textId="77777777" w:rsidR="002E49C1" w:rsidRPr="00D050B5" w:rsidRDefault="002E49C1" w:rsidP="00D050B5">
      <w:pPr>
        <w:rPr>
          <w:b/>
          <w:bCs/>
          <w:i/>
          <w:iCs/>
          <w:sz w:val="22"/>
          <w:szCs w:val="22"/>
          <w:lang w:val="en-GB" w:eastAsia="en-US"/>
        </w:rPr>
      </w:pPr>
    </w:p>
    <w:p w14:paraId="2E89EB30" w14:textId="52BF58D9" w:rsidR="004919B1" w:rsidRPr="00D050B5" w:rsidRDefault="002E49C1" w:rsidP="00D050B5">
      <w:pPr>
        <w:pStyle w:val="ListParagraph"/>
        <w:jc w:val="center"/>
        <w:rPr>
          <w:i/>
          <w:iCs/>
          <w:sz w:val="22"/>
          <w:szCs w:val="22"/>
          <w:lang w:val="en-GB" w:eastAsia="en-US"/>
        </w:rPr>
      </w:pPr>
      <w:r w:rsidRPr="00D76C86">
        <w:rPr>
          <w:b/>
          <w:bCs/>
          <w:i/>
          <w:iCs/>
          <w:sz w:val="22"/>
          <w:szCs w:val="22"/>
          <w:lang w:val="en-GB" w:eastAsia="en-US"/>
        </w:rPr>
        <w:t>Figure 2.</w:t>
      </w:r>
      <w:r w:rsidR="004919B1">
        <w:rPr>
          <w:b/>
          <w:bCs/>
          <w:i/>
          <w:iCs/>
          <w:sz w:val="22"/>
          <w:szCs w:val="22"/>
          <w:lang w:val="en-GB" w:eastAsia="en-US"/>
        </w:rPr>
        <w:t>3</w:t>
      </w:r>
      <w:r w:rsidRPr="00D76C86">
        <w:rPr>
          <w:b/>
          <w:bCs/>
          <w:i/>
          <w:iCs/>
          <w:sz w:val="22"/>
          <w:szCs w:val="22"/>
          <w:lang w:val="en-GB" w:eastAsia="en-US"/>
        </w:rPr>
        <w:t>-</w:t>
      </w:r>
      <w:r w:rsidR="004919B1">
        <w:rPr>
          <w:b/>
          <w:bCs/>
          <w:i/>
          <w:iCs/>
          <w:sz w:val="22"/>
          <w:szCs w:val="22"/>
          <w:lang w:val="en-GB" w:eastAsia="en-US"/>
        </w:rPr>
        <w:t>3</w:t>
      </w:r>
      <w:r w:rsidRPr="00D76C86">
        <w:rPr>
          <w:i/>
          <w:iCs/>
          <w:sz w:val="22"/>
          <w:szCs w:val="22"/>
          <w:lang w:val="en-GB" w:eastAsia="en-US"/>
        </w:rPr>
        <w:t xml:space="preserve">: </w:t>
      </w:r>
      <w:r>
        <w:rPr>
          <w:i/>
          <w:iCs/>
          <w:sz w:val="22"/>
          <w:szCs w:val="22"/>
          <w:lang w:val="en-GB" w:eastAsia="en-US"/>
        </w:rPr>
        <w:t>CA_n26-n28 RF front-end architecture based on 2 antennas and 2 triplexers</w:t>
      </w:r>
    </w:p>
    <w:p w14:paraId="27B56E0C" w14:textId="288289FC" w:rsidR="00EC7483" w:rsidRDefault="00EC7483" w:rsidP="00EC7483">
      <w:pPr>
        <w:jc w:val="center"/>
        <w:rPr>
          <w:sz w:val="22"/>
          <w:szCs w:val="22"/>
          <w:lang w:val="en-GB" w:eastAsia="en-US"/>
        </w:rPr>
      </w:pPr>
    </w:p>
    <w:p w14:paraId="4B4FDDBF" w14:textId="4D369EF1" w:rsidR="00EC7483" w:rsidRPr="00283F04" w:rsidRDefault="00B73FFC" w:rsidP="004B4639">
      <w:pPr>
        <w:pStyle w:val="ListParagraph"/>
        <w:numPr>
          <w:ilvl w:val="2"/>
          <w:numId w:val="28"/>
        </w:numPr>
        <w:jc w:val="both"/>
        <w:rPr>
          <w:b/>
          <w:bCs/>
          <w:lang w:val="en-GB" w:eastAsia="en-US"/>
        </w:rPr>
      </w:pPr>
      <w:r>
        <w:rPr>
          <w:b/>
          <w:bCs/>
          <w:lang w:val="en-GB" w:eastAsia="en-US"/>
        </w:rPr>
        <w:t xml:space="preserve">CA_n26-n28 </w:t>
      </w:r>
      <w:r w:rsidR="00CB7C3A" w:rsidRPr="00283F04">
        <w:rPr>
          <w:b/>
          <w:bCs/>
          <w:lang w:val="en-GB" w:eastAsia="en-US"/>
        </w:rPr>
        <w:t>MSD Analysis</w:t>
      </w:r>
    </w:p>
    <w:p w14:paraId="0B325703" w14:textId="170BBB19" w:rsidR="00CB7C3A" w:rsidRDefault="00CB7C3A" w:rsidP="00CB7C3A">
      <w:pPr>
        <w:pStyle w:val="ListParagraph"/>
        <w:ind w:left="1080"/>
        <w:jc w:val="both"/>
        <w:rPr>
          <w:sz w:val="22"/>
          <w:szCs w:val="22"/>
          <w:lang w:val="en-GB" w:eastAsia="en-US"/>
        </w:rPr>
      </w:pPr>
    </w:p>
    <w:p w14:paraId="7718E792" w14:textId="6FA30901" w:rsidR="00432760" w:rsidRDefault="00271842" w:rsidP="00271842">
      <w:pPr>
        <w:pStyle w:val="ListParagraph"/>
        <w:ind w:left="852" w:firstLine="284"/>
        <w:jc w:val="both"/>
        <w:rPr>
          <w:sz w:val="22"/>
          <w:szCs w:val="22"/>
          <w:lang w:val="en-GB" w:eastAsia="en-US"/>
        </w:rPr>
      </w:pPr>
      <w:r>
        <w:rPr>
          <w:sz w:val="22"/>
          <w:szCs w:val="22"/>
          <w:lang w:val="en-GB" w:eastAsia="en-US"/>
        </w:rPr>
        <w:t>As can be seen from the MSD contributor table below, for n28 UL</w:t>
      </w:r>
      <w:r w:rsidRPr="00271842">
        <w:rPr>
          <w:sz w:val="22"/>
          <w:szCs w:val="22"/>
          <w:lang w:val="en-GB" w:eastAsia="en-US"/>
        </w:rPr>
        <w:sym w:font="Wingdings" w:char="F0E0"/>
      </w:r>
      <w:r>
        <w:rPr>
          <w:sz w:val="22"/>
          <w:szCs w:val="22"/>
          <w:lang w:val="en-GB" w:eastAsia="en-US"/>
        </w:rPr>
        <w:t xml:space="preserve"> n26 DL, there is more than 110MHz of spectrum gap. Therefore, the cross-band interference for that case will be minimum and so the MSD for n26 DL will be small. However, for the n26 UL </w:t>
      </w:r>
      <w:r w:rsidRPr="00271842">
        <w:rPr>
          <w:sz w:val="22"/>
          <w:szCs w:val="22"/>
          <w:lang w:val="en-GB" w:eastAsia="en-US"/>
        </w:rPr>
        <w:sym w:font="Wingdings" w:char="F0E0"/>
      </w:r>
      <w:r>
        <w:rPr>
          <w:sz w:val="22"/>
          <w:szCs w:val="22"/>
          <w:lang w:val="en-GB" w:eastAsia="en-US"/>
        </w:rPr>
        <w:t xml:space="preserve"> n28 DL, there is only 11MHz of separation when the </w:t>
      </w:r>
      <w:r w:rsidR="00D050B5">
        <w:rPr>
          <w:sz w:val="22"/>
          <w:szCs w:val="22"/>
          <w:lang w:val="en-GB" w:eastAsia="en-US"/>
        </w:rPr>
        <w:t xml:space="preserve">n28 </w:t>
      </w:r>
      <w:r>
        <w:rPr>
          <w:sz w:val="22"/>
          <w:szCs w:val="22"/>
          <w:lang w:val="en-GB" w:eastAsia="en-US"/>
        </w:rPr>
        <w:t>full</w:t>
      </w:r>
      <w:r w:rsidR="00D050B5">
        <w:rPr>
          <w:sz w:val="22"/>
          <w:szCs w:val="22"/>
          <w:lang w:val="en-GB" w:eastAsia="en-US"/>
        </w:rPr>
        <w:t xml:space="preserve"> 45MHz</w:t>
      </w:r>
      <w:r>
        <w:rPr>
          <w:sz w:val="22"/>
          <w:szCs w:val="22"/>
          <w:lang w:val="en-GB" w:eastAsia="en-US"/>
        </w:rPr>
        <w:t xml:space="preserve"> band is considered and 26MMHz when the lower 30MHz </w:t>
      </w:r>
      <w:r w:rsidR="00D050B5">
        <w:rPr>
          <w:sz w:val="22"/>
          <w:szCs w:val="22"/>
          <w:lang w:val="en-GB" w:eastAsia="en-US"/>
        </w:rPr>
        <w:t xml:space="preserve">of n28 (n28A) </w:t>
      </w:r>
      <w:r>
        <w:rPr>
          <w:sz w:val="22"/>
          <w:szCs w:val="22"/>
          <w:lang w:val="en-GB" w:eastAsia="en-US"/>
        </w:rPr>
        <w:t xml:space="preserve">is </w:t>
      </w:r>
      <w:r w:rsidR="00D050B5">
        <w:rPr>
          <w:sz w:val="22"/>
          <w:szCs w:val="22"/>
          <w:lang w:val="en-GB" w:eastAsia="en-US"/>
        </w:rPr>
        <w:t>assume</w:t>
      </w:r>
      <w:r>
        <w:rPr>
          <w:sz w:val="22"/>
          <w:szCs w:val="22"/>
          <w:lang w:val="en-GB" w:eastAsia="en-US"/>
        </w:rPr>
        <w:t xml:space="preserve">d. Due to that small frequency separation, there is a strong cross-band interference that will </w:t>
      </w:r>
      <w:r w:rsidR="00D050B5">
        <w:rPr>
          <w:sz w:val="22"/>
          <w:szCs w:val="22"/>
          <w:lang w:val="en-GB" w:eastAsia="en-US"/>
        </w:rPr>
        <w:t>affect</w:t>
      </w:r>
      <w:r>
        <w:rPr>
          <w:sz w:val="22"/>
          <w:szCs w:val="22"/>
          <w:lang w:val="en-GB" w:eastAsia="en-US"/>
        </w:rPr>
        <w:t xml:space="preserve"> the n28 DL. </w:t>
      </w:r>
      <w:r w:rsidR="00D050B5">
        <w:rPr>
          <w:sz w:val="22"/>
          <w:szCs w:val="22"/>
          <w:lang w:val="en-GB" w:eastAsia="en-US"/>
        </w:rPr>
        <w:t>Next, w</w:t>
      </w:r>
      <w:r>
        <w:rPr>
          <w:sz w:val="22"/>
          <w:szCs w:val="22"/>
          <w:lang w:val="en-GB" w:eastAsia="en-US"/>
        </w:rPr>
        <w:t>e will examine the n28 DL MSD for both cases.</w:t>
      </w:r>
    </w:p>
    <w:p w14:paraId="10DB6C61" w14:textId="77777777" w:rsidR="00970FE1" w:rsidRDefault="00970FE1" w:rsidP="00432760">
      <w:pPr>
        <w:jc w:val="both"/>
        <w:rPr>
          <w:sz w:val="22"/>
          <w:szCs w:val="22"/>
          <w:lang w:val="en-GB" w:eastAsia="en-US"/>
        </w:rPr>
      </w:pPr>
    </w:p>
    <w:tbl>
      <w:tblPr>
        <w:tblStyle w:val="TableGrid"/>
        <w:tblW w:w="9540" w:type="dxa"/>
        <w:tblInd w:w="445" w:type="dxa"/>
        <w:tblLook w:val="04A0" w:firstRow="1" w:lastRow="0" w:firstColumn="1" w:lastColumn="0" w:noHBand="0" w:noVBand="1"/>
      </w:tblPr>
      <w:tblGrid>
        <w:gridCol w:w="2743"/>
        <w:gridCol w:w="3879"/>
        <w:gridCol w:w="2918"/>
      </w:tblGrid>
      <w:tr w:rsidR="00970FE1" w:rsidRPr="00432760" w14:paraId="6DCF02BF" w14:textId="77777777" w:rsidTr="002E49C1">
        <w:tc>
          <w:tcPr>
            <w:tcW w:w="2817" w:type="dxa"/>
            <w:shd w:val="clear" w:color="auto" w:fill="D9D9D9" w:themeFill="background1" w:themeFillShade="D9"/>
          </w:tcPr>
          <w:p w14:paraId="1178CFEB" w14:textId="4632EF7C" w:rsidR="00432760" w:rsidRPr="00432760" w:rsidRDefault="002364A7" w:rsidP="001C72AC">
            <w:pPr>
              <w:pStyle w:val="ListParagraph"/>
              <w:ind w:left="0"/>
              <w:jc w:val="both"/>
              <w:rPr>
                <w:sz w:val="20"/>
                <w:szCs w:val="20"/>
                <w:lang w:val="en-GB" w:eastAsia="en-US"/>
              </w:rPr>
            </w:pPr>
            <w:r>
              <w:rPr>
                <w:sz w:val="20"/>
                <w:szCs w:val="20"/>
                <w:lang w:val="en-GB" w:eastAsia="en-US"/>
              </w:rPr>
              <w:t>Interference Source</w:t>
            </w:r>
          </w:p>
        </w:tc>
        <w:tc>
          <w:tcPr>
            <w:tcW w:w="3699" w:type="dxa"/>
            <w:shd w:val="clear" w:color="auto" w:fill="D9D9D9" w:themeFill="background1" w:themeFillShade="D9"/>
          </w:tcPr>
          <w:p w14:paraId="62CD11DB" w14:textId="77777777" w:rsidR="00432760" w:rsidRPr="00432760" w:rsidRDefault="00432760" w:rsidP="001C72AC">
            <w:pPr>
              <w:rPr>
                <w:sz w:val="20"/>
                <w:szCs w:val="20"/>
                <w:lang w:val="en-GB" w:eastAsia="en-US"/>
              </w:rPr>
            </w:pPr>
            <w:r w:rsidRPr="00432760">
              <w:rPr>
                <w:sz w:val="20"/>
                <w:szCs w:val="20"/>
                <w:lang w:val="en-GB" w:eastAsia="en-US"/>
              </w:rPr>
              <w:t xml:space="preserve"> 1 Uplink (n</w:t>
            </w:r>
            <w:r>
              <w:rPr>
                <w:sz w:val="20"/>
                <w:szCs w:val="20"/>
                <w:lang w:val="en-GB" w:eastAsia="en-US"/>
              </w:rPr>
              <w:t>26</w:t>
            </w:r>
            <w:r w:rsidRPr="00432760">
              <w:rPr>
                <w:sz w:val="20"/>
                <w:szCs w:val="20"/>
                <w:lang w:val="en-GB" w:eastAsia="en-US"/>
              </w:rPr>
              <w:t>UL or n</w:t>
            </w:r>
            <w:r>
              <w:rPr>
                <w:sz w:val="20"/>
                <w:szCs w:val="20"/>
                <w:lang w:val="en-GB" w:eastAsia="en-US"/>
              </w:rPr>
              <w:t>28</w:t>
            </w:r>
            <w:r w:rsidRPr="00432760">
              <w:rPr>
                <w:sz w:val="20"/>
                <w:szCs w:val="20"/>
                <w:lang w:val="en-GB" w:eastAsia="en-US"/>
              </w:rPr>
              <w:t>UL)</w:t>
            </w:r>
          </w:p>
        </w:tc>
        <w:tc>
          <w:tcPr>
            <w:tcW w:w="3024" w:type="dxa"/>
            <w:shd w:val="clear" w:color="auto" w:fill="D9D9D9" w:themeFill="background1" w:themeFillShade="D9"/>
          </w:tcPr>
          <w:p w14:paraId="7032F432"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2 Uplinks (n</w:t>
            </w:r>
            <w:r>
              <w:rPr>
                <w:sz w:val="20"/>
                <w:szCs w:val="20"/>
                <w:lang w:val="en-GB" w:eastAsia="en-US"/>
              </w:rPr>
              <w:t>26</w:t>
            </w:r>
            <w:r w:rsidRPr="00432760">
              <w:rPr>
                <w:sz w:val="20"/>
                <w:szCs w:val="20"/>
                <w:lang w:val="en-GB" w:eastAsia="en-US"/>
              </w:rPr>
              <w:t>UL+n</w:t>
            </w:r>
            <w:r>
              <w:rPr>
                <w:sz w:val="20"/>
                <w:szCs w:val="20"/>
                <w:lang w:val="en-GB" w:eastAsia="en-US"/>
              </w:rPr>
              <w:t>28</w:t>
            </w:r>
            <w:r w:rsidRPr="00432760">
              <w:rPr>
                <w:sz w:val="20"/>
                <w:szCs w:val="20"/>
                <w:lang w:val="en-GB" w:eastAsia="en-US"/>
              </w:rPr>
              <w:t>UL)</w:t>
            </w:r>
          </w:p>
        </w:tc>
      </w:tr>
      <w:tr w:rsidR="00970FE1" w:rsidRPr="00432760" w14:paraId="6C72E3D1" w14:textId="77777777" w:rsidTr="002E49C1">
        <w:tc>
          <w:tcPr>
            <w:tcW w:w="2817" w:type="dxa"/>
          </w:tcPr>
          <w:p w14:paraId="39A93879" w14:textId="77777777" w:rsidR="00432760" w:rsidRPr="00432760" w:rsidRDefault="00432760" w:rsidP="001C72AC">
            <w:pPr>
              <w:pStyle w:val="ListParagraph"/>
              <w:ind w:left="0"/>
              <w:jc w:val="both"/>
              <w:rPr>
                <w:sz w:val="20"/>
                <w:szCs w:val="20"/>
                <w:lang w:val="en-GB" w:eastAsia="en-US"/>
              </w:rPr>
            </w:pPr>
            <w:r w:rsidRPr="00432760">
              <w:rPr>
                <w:sz w:val="20"/>
                <w:szCs w:val="20"/>
                <w:lang w:val="en-GB" w:eastAsia="en-US"/>
              </w:rPr>
              <w:t>Harmonic/harmonic mixing</w:t>
            </w:r>
          </w:p>
        </w:tc>
        <w:tc>
          <w:tcPr>
            <w:tcW w:w="3699" w:type="dxa"/>
          </w:tcPr>
          <w:p w14:paraId="2BE840C4"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issue</w:t>
            </w:r>
          </w:p>
        </w:tc>
        <w:tc>
          <w:tcPr>
            <w:tcW w:w="3024" w:type="dxa"/>
          </w:tcPr>
          <w:p w14:paraId="08096BA2"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issue</w:t>
            </w:r>
          </w:p>
        </w:tc>
      </w:tr>
      <w:tr w:rsidR="00970FE1" w:rsidRPr="00432760" w14:paraId="33FE4FF0" w14:textId="77777777" w:rsidTr="002E49C1">
        <w:tc>
          <w:tcPr>
            <w:tcW w:w="2817" w:type="dxa"/>
          </w:tcPr>
          <w:p w14:paraId="0E9AAB16" w14:textId="77777777" w:rsidR="00432760" w:rsidRPr="00432760" w:rsidRDefault="00432760" w:rsidP="001C72AC">
            <w:pPr>
              <w:pStyle w:val="ListParagraph"/>
              <w:ind w:left="0"/>
              <w:jc w:val="both"/>
              <w:rPr>
                <w:sz w:val="20"/>
                <w:szCs w:val="20"/>
                <w:lang w:val="en-GB" w:eastAsia="en-US"/>
              </w:rPr>
            </w:pPr>
            <w:r w:rsidRPr="00432760">
              <w:rPr>
                <w:sz w:val="20"/>
                <w:szCs w:val="20"/>
                <w:lang w:val="en-GB" w:eastAsia="en-US"/>
              </w:rPr>
              <w:t xml:space="preserve">Intermodulation </w:t>
            </w:r>
          </w:p>
        </w:tc>
        <w:tc>
          <w:tcPr>
            <w:tcW w:w="3699" w:type="dxa"/>
          </w:tcPr>
          <w:p w14:paraId="5EA21C85"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issue</w:t>
            </w:r>
          </w:p>
        </w:tc>
        <w:tc>
          <w:tcPr>
            <w:tcW w:w="3024" w:type="dxa"/>
          </w:tcPr>
          <w:p w14:paraId="0C2CF6A2" w14:textId="77777777" w:rsidR="00432760" w:rsidRPr="00432760" w:rsidRDefault="00432760" w:rsidP="001C72AC">
            <w:pPr>
              <w:pStyle w:val="ListParagraph"/>
              <w:ind w:left="0"/>
              <w:jc w:val="center"/>
              <w:rPr>
                <w:sz w:val="20"/>
                <w:szCs w:val="20"/>
                <w:lang w:val="en-GB" w:eastAsia="en-US"/>
              </w:rPr>
            </w:pPr>
            <w:r w:rsidRPr="00432760">
              <w:rPr>
                <w:sz w:val="20"/>
                <w:szCs w:val="20"/>
                <w:lang w:val="en-GB" w:eastAsia="en-US"/>
              </w:rPr>
              <w:t>No significant issue</w:t>
            </w:r>
          </w:p>
        </w:tc>
      </w:tr>
      <w:tr w:rsidR="00970FE1" w:rsidRPr="00432760" w14:paraId="127A4A57" w14:textId="77777777" w:rsidTr="002E49C1">
        <w:tc>
          <w:tcPr>
            <w:tcW w:w="2817" w:type="dxa"/>
          </w:tcPr>
          <w:p w14:paraId="3E4D6EAC" w14:textId="77777777" w:rsidR="00432760" w:rsidRPr="00432760" w:rsidRDefault="00432760" w:rsidP="001C72AC">
            <w:pPr>
              <w:pStyle w:val="ListParagraph"/>
              <w:ind w:left="0"/>
              <w:jc w:val="both"/>
              <w:rPr>
                <w:sz w:val="20"/>
                <w:szCs w:val="20"/>
                <w:lang w:val="en-GB" w:eastAsia="en-US"/>
              </w:rPr>
            </w:pPr>
          </w:p>
          <w:p w14:paraId="3B9B9713" w14:textId="77777777" w:rsidR="00432760" w:rsidRPr="00432760" w:rsidRDefault="00432760" w:rsidP="001C72AC">
            <w:pPr>
              <w:pStyle w:val="ListParagraph"/>
              <w:ind w:left="0"/>
              <w:jc w:val="both"/>
              <w:rPr>
                <w:sz w:val="20"/>
                <w:szCs w:val="20"/>
                <w:lang w:val="en-GB" w:eastAsia="en-US"/>
              </w:rPr>
            </w:pPr>
          </w:p>
          <w:p w14:paraId="5AFF7E88" w14:textId="77777777" w:rsidR="00432760" w:rsidRPr="00432760" w:rsidRDefault="00432760" w:rsidP="001C72AC">
            <w:pPr>
              <w:pStyle w:val="ListParagraph"/>
              <w:ind w:left="0"/>
              <w:jc w:val="both"/>
              <w:rPr>
                <w:sz w:val="20"/>
                <w:szCs w:val="20"/>
                <w:lang w:val="en-GB" w:eastAsia="en-US"/>
              </w:rPr>
            </w:pPr>
            <w:r w:rsidRPr="00432760">
              <w:rPr>
                <w:sz w:val="20"/>
                <w:szCs w:val="20"/>
                <w:lang w:val="en-GB" w:eastAsia="en-US"/>
              </w:rPr>
              <w:t>Cross-band isolation</w:t>
            </w:r>
          </w:p>
        </w:tc>
        <w:tc>
          <w:tcPr>
            <w:tcW w:w="3699" w:type="dxa"/>
          </w:tcPr>
          <w:p w14:paraId="16A5FDF4" w14:textId="77777777" w:rsidR="00432760" w:rsidRPr="00432760" w:rsidRDefault="00432760" w:rsidP="001C72AC">
            <w:pPr>
              <w:pStyle w:val="ListParagraph"/>
              <w:ind w:left="0"/>
              <w:jc w:val="center"/>
              <w:rPr>
                <w:sz w:val="20"/>
                <w:szCs w:val="20"/>
                <w:lang w:val="en-GB" w:eastAsia="en-US"/>
              </w:rPr>
            </w:pPr>
          </w:p>
          <w:p w14:paraId="790C253F" w14:textId="36DDCA31" w:rsidR="00432760" w:rsidRPr="00970FE1" w:rsidRDefault="00970FE1" w:rsidP="001C72AC">
            <w:pPr>
              <w:pStyle w:val="ListParagraph"/>
              <w:ind w:left="0"/>
              <w:jc w:val="center"/>
              <w:rPr>
                <w:b/>
                <w:bCs/>
                <w:i/>
                <w:iCs/>
                <w:sz w:val="20"/>
                <w:szCs w:val="20"/>
                <w:lang w:val="en-GB" w:eastAsia="en-US"/>
              </w:rPr>
            </w:pPr>
            <w:r w:rsidRPr="00970FE1">
              <w:rPr>
                <w:b/>
                <w:bCs/>
                <w:i/>
                <w:iCs/>
                <w:sz w:val="20"/>
                <w:szCs w:val="20"/>
                <w:lang w:val="en-GB" w:eastAsia="en-US"/>
              </w:rPr>
              <w:t>Option # 1: Entire n28 band</w:t>
            </w:r>
          </w:p>
          <w:p w14:paraId="559C8000" w14:textId="125E3227" w:rsidR="00970FE1" w:rsidRDefault="00970FE1" w:rsidP="001C72AC">
            <w:pPr>
              <w:pStyle w:val="ListParagraph"/>
              <w:ind w:left="0"/>
              <w:jc w:val="center"/>
              <w:rPr>
                <w:sz w:val="20"/>
                <w:szCs w:val="20"/>
                <w:lang w:val="en-GB" w:eastAsia="en-US"/>
              </w:rPr>
            </w:pPr>
            <w:r w:rsidRPr="00970FE1">
              <w:rPr>
                <w:noProof/>
                <w:sz w:val="20"/>
                <w:szCs w:val="20"/>
                <w:lang w:val="en-GB" w:eastAsia="en-US"/>
              </w:rPr>
              <w:drawing>
                <wp:inline distT="0" distB="0" distL="0" distR="0" wp14:anchorId="42B6C6CD" wp14:editId="2E5C188C">
                  <wp:extent cx="2326101" cy="903151"/>
                  <wp:effectExtent l="0" t="0" r="0" b="0"/>
                  <wp:docPr id="1182782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782532" name=""/>
                          <pic:cNvPicPr/>
                        </pic:nvPicPr>
                        <pic:blipFill>
                          <a:blip r:embed="rId18"/>
                          <a:stretch>
                            <a:fillRect/>
                          </a:stretch>
                        </pic:blipFill>
                        <pic:spPr>
                          <a:xfrm>
                            <a:off x="0" y="0"/>
                            <a:ext cx="2416835" cy="938380"/>
                          </a:xfrm>
                          <a:prstGeom prst="rect">
                            <a:avLst/>
                          </a:prstGeom>
                        </pic:spPr>
                      </pic:pic>
                    </a:graphicData>
                  </a:graphic>
                </wp:inline>
              </w:drawing>
            </w:r>
          </w:p>
          <w:p w14:paraId="61FDD726" w14:textId="527A869A" w:rsidR="00432760" w:rsidRPr="00432760" w:rsidRDefault="00EF50E6" w:rsidP="001C72AC">
            <w:pPr>
              <w:pStyle w:val="ListParagraph"/>
              <w:numPr>
                <w:ilvl w:val="0"/>
                <w:numId w:val="39"/>
              </w:numPr>
              <w:rPr>
                <w:sz w:val="20"/>
                <w:szCs w:val="20"/>
                <w:lang w:val="en-GB" w:eastAsia="en-US"/>
              </w:rPr>
            </w:pPr>
            <w:r>
              <w:rPr>
                <w:sz w:val="20"/>
                <w:szCs w:val="20"/>
                <w:lang w:val="en-GB" w:eastAsia="en-US"/>
              </w:rPr>
              <w:t>S</w:t>
            </w:r>
            <w:r w:rsidR="00432760" w:rsidRPr="00432760">
              <w:rPr>
                <w:sz w:val="20"/>
                <w:szCs w:val="20"/>
                <w:lang w:val="en-GB" w:eastAsia="en-US"/>
              </w:rPr>
              <w:t>ignificant ACLR</w:t>
            </w:r>
            <w:r w:rsidR="008D0F30">
              <w:rPr>
                <w:sz w:val="20"/>
                <w:szCs w:val="20"/>
                <w:lang w:val="en-GB" w:eastAsia="en-US"/>
              </w:rPr>
              <w:t>1</w:t>
            </w:r>
            <w:r>
              <w:rPr>
                <w:sz w:val="20"/>
                <w:szCs w:val="20"/>
                <w:lang w:val="en-GB" w:eastAsia="en-US"/>
              </w:rPr>
              <w:t xml:space="preserve"> and cross band noise</w:t>
            </w:r>
            <w:r w:rsidR="00432760" w:rsidRPr="00432760">
              <w:rPr>
                <w:sz w:val="20"/>
                <w:szCs w:val="20"/>
                <w:lang w:val="en-GB" w:eastAsia="en-US"/>
              </w:rPr>
              <w:t xml:space="preserve"> issue </w:t>
            </w:r>
            <w:r>
              <w:rPr>
                <w:sz w:val="20"/>
                <w:szCs w:val="20"/>
                <w:lang w:val="en-GB" w:eastAsia="en-US"/>
              </w:rPr>
              <w:t>for n26UL</w:t>
            </w:r>
            <w:r w:rsidRPr="00EF50E6">
              <w:rPr>
                <w:sz w:val="20"/>
                <w:szCs w:val="20"/>
                <w:lang w:val="en-GB" w:eastAsia="en-US"/>
              </w:rPr>
              <w:sym w:font="Wingdings" w:char="F0E0"/>
            </w:r>
            <w:r>
              <w:rPr>
                <w:sz w:val="20"/>
                <w:szCs w:val="20"/>
                <w:lang w:val="en-GB" w:eastAsia="en-US"/>
              </w:rPr>
              <w:t>n28DL case</w:t>
            </w:r>
          </w:p>
          <w:p w14:paraId="4E61B363" w14:textId="4D7ACA19" w:rsidR="00CE2B3D" w:rsidRPr="00271842" w:rsidRDefault="00432760" w:rsidP="00271842">
            <w:pPr>
              <w:pStyle w:val="ListParagraph"/>
              <w:numPr>
                <w:ilvl w:val="0"/>
                <w:numId w:val="39"/>
              </w:numPr>
              <w:rPr>
                <w:sz w:val="20"/>
                <w:szCs w:val="20"/>
                <w:lang w:val="en-GB" w:eastAsia="en-US"/>
              </w:rPr>
            </w:pPr>
            <w:r w:rsidRPr="00432760">
              <w:rPr>
                <w:sz w:val="20"/>
                <w:szCs w:val="20"/>
                <w:lang w:val="en-GB" w:eastAsia="en-US"/>
              </w:rPr>
              <w:t>Potential TX noise leakage issue</w:t>
            </w:r>
          </w:p>
          <w:p w14:paraId="7089B324" w14:textId="77777777" w:rsidR="00CE2B3D" w:rsidRDefault="00CE2B3D" w:rsidP="00970FE1">
            <w:pPr>
              <w:pStyle w:val="ListParagraph"/>
              <w:ind w:left="0"/>
              <w:jc w:val="center"/>
              <w:rPr>
                <w:b/>
                <w:bCs/>
                <w:i/>
                <w:iCs/>
                <w:sz w:val="20"/>
                <w:szCs w:val="20"/>
                <w:lang w:val="en-GB" w:eastAsia="en-US"/>
              </w:rPr>
            </w:pPr>
          </w:p>
          <w:p w14:paraId="719C33E6" w14:textId="50C48C2C" w:rsidR="00970FE1" w:rsidRPr="00970FE1" w:rsidRDefault="00970FE1" w:rsidP="00970FE1">
            <w:pPr>
              <w:pStyle w:val="ListParagraph"/>
              <w:ind w:left="0"/>
              <w:jc w:val="center"/>
              <w:rPr>
                <w:b/>
                <w:bCs/>
                <w:i/>
                <w:iCs/>
                <w:sz w:val="20"/>
                <w:szCs w:val="20"/>
                <w:lang w:val="en-GB" w:eastAsia="en-US"/>
              </w:rPr>
            </w:pPr>
            <w:r w:rsidRPr="00970FE1">
              <w:rPr>
                <w:b/>
                <w:bCs/>
                <w:i/>
                <w:iCs/>
                <w:sz w:val="20"/>
                <w:szCs w:val="20"/>
                <w:lang w:val="en-GB" w:eastAsia="en-US"/>
              </w:rPr>
              <w:t xml:space="preserve">Option # </w:t>
            </w:r>
            <w:r>
              <w:rPr>
                <w:b/>
                <w:bCs/>
                <w:i/>
                <w:iCs/>
                <w:sz w:val="20"/>
                <w:szCs w:val="20"/>
                <w:lang w:val="en-GB" w:eastAsia="en-US"/>
              </w:rPr>
              <w:t>2</w:t>
            </w:r>
            <w:r w:rsidRPr="00970FE1">
              <w:rPr>
                <w:b/>
                <w:bCs/>
                <w:i/>
                <w:iCs/>
                <w:sz w:val="20"/>
                <w:szCs w:val="20"/>
                <w:lang w:val="en-GB" w:eastAsia="en-US"/>
              </w:rPr>
              <w:t>:</w:t>
            </w:r>
            <w:r>
              <w:rPr>
                <w:b/>
                <w:bCs/>
                <w:i/>
                <w:iCs/>
                <w:sz w:val="20"/>
                <w:szCs w:val="20"/>
                <w:lang w:val="en-GB" w:eastAsia="en-US"/>
              </w:rPr>
              <w:t xml:space="preserve"> Lower 30MHz of </w:t>
            </w:r>
            <w:r w:rsidRPr="00970FE1">
              <w:rPr>
                <w:b/>
                <w:bCs/>
                <w:i/>
                <w:iCs/>
                <w:sz w:val="20"/>
                <w:szCs w:val="20"/>
                <w:lang w:val="en-GB" w:eastAsia="en-US"/>
              </w:rPr>
              <w:t>28 band</w:t>
            </w:r>
          </w:p>
          <w:p w14:paraId="79884B94" w14:textId="1981C594" w:rsidR="00970FE1" w:rsidRDefault="00970FE1" w:rsidP="00970FE1">
            <w:pPr>
              <w:ind w:left="284"/>
              <w:rPr>
                <w:sz w:val="20"/>
                <w:szCs w:val="20"/>
                <w:lang w:val="en-GB" w:eastAsia="en-US"/>
              </w:rPr>
            </w:pPr>
            <w:r w:rsidRPr="00970FE1">
              <w:rPr>
                <w:noProof/>
                <w:sz w:val="20"/>
                <w:szCs w:val="20"/>
                <w:lang w:val="en-GB" w:eastAsia="en-US"/>
              </w:rPr>
              <w:drawing>
                <wp:inline distT="0" distB="0" distL="0" distR="0" wp14:anchorId="228580A1" wp14:editId="5DC2F8F2">
                  <wp:extent cx="1967236" cy="763815"/>
                  <wp:effectExtent l="0" t="0" r="0" b="0"/>
                  <wp:docPr id="492091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091122" name=""/>
                          <pic:cNvPicPr/>
                        </pic:nvPicPr>
                        <pic:blipFill>
                          <a:blip r:embed="rId19"/>
                          <a:stretch>
                            <a:fillRect/>
                          </a:stretch>
                        </pic:blipFill>
                        <pic:spPr>
                          <a:xfrm>
                            <a:off x="0" y="0"/>
                            <a:ext cx="2019451" cy="784088"/>
                          </a:xfrm>
                          <a:prstGeom prst="rect">
                            <a:avLst/>
                          </a:prstGeom>
                        </pic:spPr>
                      </pic:pic>
                    </a:graphicData>
                  </a:graphic>
                </wp:inline>
              </w:drawing>
            </w:r>
          </w:p>
          <w:p w14:paraId="008F841D" w14:textId="418AA467" w:rsidR="00EF50E6" w:rsidRPr="00432760" w:rsidRDefault="00EF50E6" w:rsidP="00EF50E6">
            <w:pPr>
              <w:pStyle w:val="ListParagraph"/>
              <w:numPr>
                <w:ilvl w:val="0"/>
                <w:numId w:val="39"/>
              </w:numPr>
              <w:rPr>
                <w:sz w:val="20"/>
                <w:szCs w:val="20"/>
                <w:lang w:val="en-GB" w:eastAsia="en-US"/>
              </w:rPr>
            </w:pPr>
            <w:r>
              <w:rPr>
                <w:sz w:val="20"/>
                <w:szCs w:val="20"/>
                <w:lang w:val="en-GB" w:eastAsia="en-US"/>
              </w:rPr>
              <w:t>S</w:t>
            </w:r>
            <w:r w:rsidRPr="00432760">
              <w:rPr>
                <w:sz w:val="20"/>
                <w:szCs w:val="20"/>
                <w:lang w:val="en-GB" w:eastAsia="en-US"/>
              </w:rPr>
              <w:t>ignificant ACLR</w:t>
            </w:r>
            <w:r w:rsidR="008D0F30">
              <w:rPr>
                <w:sz w:val="20"/>
                <w:szCs w:val="20"/>
                <w:lang w:val="en-GB" w:eastAsia="en-US"/>
              </w:rPr>
              <w:t>2</w:t>
            </w:r>
            <w:r>
              <w:rPr>
                <w:sz w:val="20"/>
                <w:szCs w:val="20"/>
                <w:lang w:val="en-GB" w:eastAsia="en-US"/>
              </w:rPr>
              <w:t xml:space="preserve"> and cross band noise</w:t>
            </w:r>
            <w:r w:rsidRPr="00432760">
              <w:rPr>
                <w:sz w:val="20"/>
                <w:szCs w:val="20"/>
                <w:lang w:val="en-GB" w:eastAsia="en-US"/>
              </w:rPr>
              <w:t xml:space="preserve"> issue </w:t>
            </w:r>
            <w:r>
              <w:rPr>
                <w:sz w:val="20"/>
                <w:szCs w:val="20"/>
                <w:lang w:val="en-GB" w:eastAsia="en-US"/>
              </w:rPr>
              <w:t>for n26UL</w:t>
            </w:r>
            <w:r w:rsidRPr="00EF50E6">
              <w:rPr>
                <w:sz w:val="20"/>
                <w:szCs w:val="20"/>
                <w:lang w:val="en-GB" w:eastAsia="en-US"/>
              </w:rPr>
              <w:sym w:font="Wingdings" w:char="F0E0"/>
            </w:r>
            <w:r>
              <w:rPr>
                <w:sz w:val="20"/>
                <w:szCs w:val="20"/>
                <w:lang w:val="en-GB" w:eastAsia="en-US"/>
              </w:rPr>
              <w:t>n28DL case</w:t>
            </w:r>
          </w:p>
          <w:p w14:paraId="1CCC0B67" w14:textId="77777777" w:rsidR="00EF50E6" w:rsidRDefault="00EF50E6" w:rsidP="00EF50E6">
            <w:pPr>
              <w:pStyle w:val="ListParagraph"/>
              <w:numPr>
                <w:ilvl w:val="0"/>
                <w:numId w:val="39"/>
              </w:numPr>
              <w:rPr>
                <w:sz w:val="20"/>
                <w:szCs w:val="20"/>
                <w:lang w:val="en-GB" w:eastAsia="en-US"/>
              </w:rPr>
            </w:pPr>
            <w:r w:rsidRPr="00432760">
              <w:rPr>
                <w:sz w:val="20"/>
                <w:szCs w:val="20"/>
                <w:lang w:val="en-GB" w:eastAsia="en-US"/>
              </w:rPr>
              <w:t>Potential TX noise leakage issue</w:t>
            </w:r>
          </w:p>
          <w:p w14:paraId="2E966873" w14:textId="77777777" w:rsidR="00970FE1" w:rsidRDefault="00970FE1" w:rsidP="00271842">
            <w:pPr>
              <w:rPr>
                <w:sz w:val="20"/>
                <w:szCs w:val="20"/>
                <w:lang w:val="en-GB" w:eastAsia="en-US"/>
              </w:rPr>
            </w:pPr>
          </w:p>
          <w:p w14:paraId="6233B0FB" w14:textId="77777777" w:rsidR="00970FE1" w:rsidRPr="00970FE1" w:rsidRDefault="00970FE1" w:rsidP="00970FE1">
            <w:pPr>
              <w:ind w:left="284"/>
              <w:rPr>
                <w:sz w:val="20"/>
                <w:szCs w:val="20"/>
                <w:lang w:val="en-GB" w:eastAsia="en-US"/>
              </w:rPr>
            </w:pPr>
          </w:p>
        </w:tc>
        <w:tc>
          <w:tcPr>
            <w:tcW w:w="3024" w:type="dxa"/>
          </w:tcPr>
          <w:p w14:paraId="741987C3" w14:textId="77777777" w:rsidR="00432760" w:rsidRPr="00432760" w:rsidRDefault="00432760" w:rsidP="001C72AC">
            <w:pPr>
              <w:pStyle w:val="ListParagraph"/>
              <w:ind w:left="0"/>
              <w:jc w:val="center"/>
              <w:rPr>
                <w:sz w:val="20"/>
                <w:szCs w:val="20"/>
                <w:lang w:val="en-GB" w:eastAsia="en-US"/>
              </w:rPr>
            </w:pPr>
          </w:p>
        </w:tc>
      </w:tr>
    </w:tbl>
    <w:p w14:paraId="5C7DA07F" w14:textId="25C9D878" w:rsidR="002E49C1" w:rsidRPr="00D050B5" w:rsidRDefault="00D050B5" w:rsidP="00D050B5">
      <w:pPr>
        <w:rPr>
          <w:b/>
          <w:bCs/>
          <w:i/>
          <w:iCs/>
          <w:sz w:val="22"/>
          <w:szCs w:val="22"/>
          <w:lang w:val="en-GB" w:eastAsia="en-US"/>
        </w:rPr>
      </w:pPr>
      <w:r>
        <w:rPr>
          <w:b/>
          <w:bCs/>
          <w:i/>
          <w:iCs/>
          <w:sz w:val="22"/>
          <w:szCs w:val="22"/>
          <w:lang w:val="en-GB" w:eastAsia="en-US"/>
        </w:rPr>
        <w:t xml:space="preserve"> </w:t>
      </w:r>
    </w:p>
    <w:p w14:paraId="19374994" w14:textId="6D5903B8" w:rsidR="00B73FFC" w:rsidRPr="00D050B5" w:rsidRDefault="00D050B5" w:rsidP="00D050B5">
      <w:pPr>
        <w:pStyle w:val="ListParagraph"/>
        <w:jc w:val="center"/>
        <w:rPr>
          <w:i/>
          <w:iCs/>
          <w:sz w:val="22"/>
          <w:szCs w:val="22"/>
          <w:lang w:val="en-GB" w:eastAsia="en-US"/>
        </w:rPr>
      </w:pPr>
      <w:r>
        <w:rPr>
          <w:b/>
          <w:bCs/>
          <w:i/>
          <w:iCs/>
          <w:sz w:val="22"/>
          <w:szCs w:val="22"/>
          <w:lang w:val="en-GB" w:eastAsia="en-US"/>
        </w:rPr>
        <w:t>Table</w:t>
      </w:r>
      <w:r w:rsidR="002E49C1" w:rsidRPr="00D76C86">
        <w:rPr>
          <w:b/>
          <w:bCs/>
          <w:i/>
          <w:iCs/>
          <w:sz w:val="22"/>
          <w:szCs w:val="22"/>
          <w:lang w:val="en-GB" w:eastAsia="en-US"/>
        </w:rPr>
        <w:t xml:space="preserve"> 2.</w:t>
      </w:r>
      <w:r>
        <w:rPr>
          <w:b/>
          <w:bCs/>
          <w:i/>
          <w:iCs/>
          <w:sz w:val="22"/>
          <w:szCs w:val="22"/>
          <w:lang w:val="en-GB" w:eastAsia="en-US"/>
        </w:rPr>
        <w:t>3</w:t>
      </w:r>
      <w:r w:rsidR="002E49C1">
        <w:rPr>
          <w:b/>
          <w:bCs/>
          <w:i/>
          <w:iCs/>
          <w:sz w:val="22"/>
          <w:szCs w:val="22"/>
          <w:lang w:val="en-GB" w:eastAsia="en-US"/>
        </w:rPr>
        <w:t>.1</w:t>
      </w:r>
      <w:r w:rsidR="002E49C1" w:rsidRPr="00D76C86">
        <w:rPr>
          <w:b/>
          <w:bCs/>
          <w:i/>
          <w:iCs/>
          <w:sz w:val="22"/>
          <w:szCs w:val="22"/>
          <w:lang w:val="en-GB" w:eastAsia="en-US"/>
        </w:rPr>
        <w:t>-</w:t>
      </w:r>
      <w:r w:rsidR="002E49C1">
        <w:rPr>
          <w:b/>
          <w:bCs/>
          <w:i/>
          <w:iCs/>
          <w:sz w:val="22"/>
          <w:szCs w:val="22"/>
          <w:lang w:val="en-GB" w:eastAsia="en-US"/>
        </w:rPr>
        <w:t>1</w:t>
      </w:r>
      <w:r w:rsidR="002E49C1" w:rsidRPr="00D76C86">
        <w:rPr>
          <w:i/>
          <w:iCs/>
          <w:sz w:val="22"/>
          <w:szCs w:val="22"/>
          <w:lang w:val="en-GB" w:eastAsia="en-US"/>
        </w:rPr>
        <w:t xml:space="preserve">: </w:t>
      </w:r>
      <w:r w:rsidR="002E49C1">
        <w:rPr>
          <w:i/>
          <w:iCs/>
          <w:sz w:val="22"/>
          <w:szCs w:val="22"/>
          <w:lang w:val="en-GB" w:eastAsia="en-US"/>
        </w:rPr>
        <w:t>CA_n26-n28 MSD</w:t>
      </w:r>
      <w:r w:rsidR="002364A7">
        <w:rPr>
          <w:i/>
          <w:iCs/>
          <w:sz w:val="22"/>
          <w:szCs w:val="22"/>
          <w:lang w:val="en-GB" w:eastAsia="en-US"/>
        </w:rPr>
        <w:t xml:space="preserve"> cross-band interference</w:t>
      </w:r>
      <w:r w:rsidR="002E49C1">
        <w:rPr>
          <w:i/>
          <w:iCs/>
          <w:sz w:val="22"/>
          <w:szCs w:val="22"/>
          <w:lang w:val="en-GB" w:eastAsia="en-US"/>
        </w:rPr>
        <w:t xml:space="preserve"> </w:t>
      </w:r>
      <w:r w:rsidR="002364A7">
        <w:rPr>
          <w:i/>
          <w:iCs/>
          <w:sz w:val="22"/>
          <w:szCs w:val="22"/>
          <w:lang w:val="en-GB" w:eastAsia="en-US"/>
        </w:rPr>
        <w:t>sources</w:t>
      </w:r>
    </w:p>
    <w:p w14:paraId="67F77104" w14:textId="4727E316" w:rsidR="00D050B5" w:rsidRDefault="00D050B5" w:rsidP="00D050B5">
      <w:pPr>
        <w:ind w:firstLine="284"/>
        <w:jc w:val="both"/>
        <w:rPr>
          <w:sz w:val="22"/>
          <w:szCs w:val="22"/>
          <w:lang w:val="en-GB" w:eastAsia="en-US"/>
        </w:rPr>
      </w:pPr>
      <w:r>
        <w:rPr>
          <w:sz w:val="22"/>
          <w:szCs w:val="22"/>
          <w:lang w:val="en-GB" w:eastAsia="en-US"/>
        </w:rPr>
        <w:lastRenderedPageBreak/>
        <w:t>For the n28 DL MSD analysis, we will use the following worst-case assumptions for the RF front-end performance parameters:</w:t>
      </w:r>
    </w:p>
    <w:p w14:paraId="1AB78EC2" w14:textId="102D08AA" w:rsidR="00D050B5" w:rsidRDefault="00D050B5" w:rsidP="00D050B5">
      <w:pPr>
        <w:pStyle w:val="ListParagraph"/>
        <w:numPr>
          <w:ilvl w:val="0"/>
          <w:numId w:val="39"/>
        </w:numPr>
        <w:jc w:val="both"/>
        <w:rPr>
          <w:sz w:val="22"/>
          <w:szCs w:val="22"/>
          <w:lang w:val="en-GB" w:eastAsia="en-US"/>
        </w:rPr>
      </w:pPr>
      <w:r>
        <w:rPr>
          <w:sz w:val="22"/>
          <w:szCs w:val="22"/>
          <w:lang w:val="en-GB" w:eastAsia="en-US"/>
        </w:rPr>
        <w:t>n2</w:t>
      </w:r>
      <w:r w:rsidR="00512CF0">
        <w:rPr>
          <w:sz w:val="22"/>
          <w:szCs w:val="22"/>
          <w:lang w:val="en-GB" w:eastAsia="en-US"/>
        </w:rPr>
        <w:t>6</w:t>
      </w:r>
      <w:r>
        <w:rPr>
          <w:sz w:val="22"/>
          <w:szCs w:val="22"/>
          <w:lang w:val="en-GB" w:eastAsia="en-US"/>
        </w:rPr>
        <w:t xml:space="preserve"> Tx filter rejection at n28 RX (</w:t>
      </w:r>
      <w:r w:rsidR="00512CF0">
        <w:rPr>
          <w:sz w:val="22"/>
          <w:szCs w:val="22"/>
          <w:lang w:val="en-GB" w:eastAsia="en-US"/>
        </w:rPr>
        <w:t>758</w:t>
      </w:r>
      <w:r>
        <w:rPr>
          <w:sz w:val="22"/>
          <w:szCs w:val="22"/>
          <w:lang w:val="en-GB" w:eastAsia="en-US"/>
        </w:rPr>
        <w:t>MHz-</w:t>
      </w:r>
      <w:r w:rsidR="00512CF0">
        <w:rPr>
          <w:sz w:val="22"/>
          <w:szCs w:val="22"/>
          <w:lang w:val="en-GB" w:eastAsia="en-US"/>
        </w:rPr>
        <w:t>803</w:t>
      </w:r>
      <w:r>
        <w:rPr>
          <w:sz w:val="22"/>
          <w:szCs w:val="22"/>
          <w:lang w:val="en-GB" w:eastAsia="en-US"/>
        </w:rPr>
        <w:t>MHz): 3</w:t>
      </w:r>
      <w:r w:rsidR="00512CF0">
        <w:rPr>
          <w:sz w:val="22"/>
          <w:szCs w:val="22"/>
          <w:lang w:val="en-GB" w:eastAsia="en-US"/>
        </w:rPr>
        <w:t>0</w:t>
      </w:r>
      <w:r>
        <w:rPr>
          <w:sz w:val="22"/>
          <w:szCs w:val="22"/>
          <w:lang w:val="en-GB" w:eastAsia="en-US"/>
        </w:rPr>
        <w:t>dB</w:t>
      </w:r>
    </w:p>
    <w:p w14:paraId="1BAA7BA9"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Cross-band TX to RX isolation: 40dB</w:t>
      </w:r>
    </w:p>
    <w:p w14:paraId="7656CC32"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ACLR2 sideband level: 30dBc</w:t>
      </w:r>
    </w:p>
    <w:p w14:paraId="7AE49724"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ACLR3 sideband level: 30dBc</w:t>
      </w:r>
    </w:p>
    <w:p w14:paraId="2E873F62"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Front-end insertion loss: 4.5dB</w:t>
      </w:r>
    </w:p>
    <w:p w14:paraId="15975D75"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Antenna coupling: 10dB</w:t>
      </w:r>
    </w:p>
    <w:p w14:paraId="0B146478"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RxBW: 4.5MHz</w:t>
      </w:r>
    </w:p>
    <w:p w14:paraId="285EF955" w14:textId="77777777" w:rsidR="00D050B5" w:rsidRDefault="00D050B5" w:rsidP="00D050B5">
      <w:pPr>
        <w:pStyle w:val="ListParagraph"/>
        <w:numPr>
          <w:ilvl w:val="0"/>
          <w:numId w:val="39"/>
        </w:numPr>
        <w:jc w:val="both"/>
        <w:rPr>
          <w:sz w:val="22"/>
          <w:szCs w:val="22"/>
          <w:lang w:val="en-GB" w:eastAsia="en-US"/>
        </w:rPr>
      </w:pPr>
      <w:r>
        <w:rPr>
          <w:sz w:val="22"/>
          <w:szCs w:val="22"/>
          <w:lang w:val="en-GB" w:eastAsia="en-US"/>
        </w:rPr>
        <w:t>Output Power at antenna: 23dBm</w:t>
      </w:r>
    </w:p>
    <w:p w14:paraId="5E8FEC06" w14:textId="77777777" w:rsidR="00D050B5" w:rsidRDefault="00D050B5" w:rsidP="00D050B5">
      <w:pPr>
        <w:pStyle w:val="ListParagraph"/>
        <w:ind w:left="644"/>
        <w:jc w:val="both"/>
        <w:rPr>
          <w:sz w:val="22"/>
          <w:szCs w:val="22"/>
          <w:lang w:val="en-GB" w:eastAsia="en-US"/>
        </w:rPr>
      </w:pPr>
    </w:p>
    <w:p w14:paraId="525E7A38" w14:textId="77777777" w:rsidR="00D050B5" w:rsidRPr="00325F96" w:rsidRDefault="00D050B5" w:rsidP="00D050B5">
      <w:pPr>
        <w:ind w:left="284"/>
        <w:jc w:val="both"/>
        <w:rPr>
          <w:sz w:val="22"/>
          <w:szCs w:val="22"/>
          <w:lang w:val="en-GB" w:eastAsia="en-US"/>
        </w:rPr>
      </w:pPr>
      <w:r>
        <w:rPr>
          <w:sz w:val="22"/>
          <w:szCs w:val="22"/>
          <w:lang w:val="en-GB" w:eastAsia="en-US"/>
        </w:rPr>
        <w:t>Given the assumptions above, the MSD analysis is summarized in the table below</w:t>
      </w:r>
    </w:p>
    <w:p w14:paraId="3CD07804" w14:textId="77777777" w:rsidR="00B73FFC" w:rsidRPr="00D050B5" w:rsidRDefault="00B73FFC" w:rsidP="00D050B5">
      <w:pPr>
        <w:rPr>
          <w:i/>
          <w:iCs/>
          <w:sz w:val="22"/>
          <w:szCs w:val="22"/>
          <w:lang w:val="en-GB" w:eastAsia="en-US"/>
        </w:rPr>
      </w:pPr>
    </w:p>
    <w:tbl>
      <w:tblPr>
        <w:tblStyle w:val="TableGrid"/>
        <w:tblW w:w="10080" w:type="dxa"/>
        <w:tblInd w:w="-185" w:type="dxa"/>
        <w:tblLook w:val="04A0" w:firstRow="1" w:lastRow="0" w:firstColumn="1" w:lastColumn="0" w:noHBand="0" w:noVBand="1"/>
      </w:tblPr>
      <w:tblGrid>
        <w:gridCol w:w="1262"/>
        <w:gridCol w:w="2482"/>
        <w:gridCol w:w="1157"/>
        <w:gridCol w:w="1400"/>
        <w:gridCol w:w="1336"/>
        <w:gridCol w:w="1213"/>
        <w:gridCol w:w="1230"/>
      </w:tblGrid>
      <w:tr w:rsidR="00C35218" w:rsidRPr="00DE38F6" w14:paraId="332559F9" w14:textId="77777777" w:rsidTr="001C72AC">
        <w:tc>
          <w:tcPr>
            <w:tcW w:w="1262" w:type="dxa"/>
            <w:vMerge w:val="restart"/>
            <w:shd w:val="clear" w:color="auto" w:fill="D9D9D9" w:themeFill="background1" w:themeFillShade="D9"/>
          </w:tcPr>
          <w:p w14:paraId="26C57976" w14:textId="77777777" w:rsidR="00C35218" w:rsidRDefault="00C35218" w:rsidP="001C72AC">
            <w:pPr>
              <w:jc w:val="center"/>
              <w:rPr>
                <w:b/>
                <w:bCs/>
                <w:sz w:val="20"/>
                <w:szCs w:val="20"/>
                <w:lang w:val="en-GB" w:eastAsia="en-US"/>
              </w:rPr>
            </w:pPr>
          </w:p>
          <w:p w14:paraId="708A103F" w14:textId="037E7E71" w:rsidR="00C35218" w:rsidRPr="00DE38F6" w:rsidRDefault="00C35218" w:rsidP="001C72AC">
            <w:pPr>
              <w:jc w:val="center"/>
              <w:rPr>
                <w:b/>
                <w:bCs/>
                <w:sz w:val="20"/>
                <w:szCs w:val="20"/>
                <w:lang w:val="en-GB" w:eastAsia="en-US"/>
              </w:rPr>
            </w:pPr>
            <w:r w:rsidRPr="00DE38F6">
              <w:rPr>
                <w:b/>
                <w:bCs/>
                <w:sz w:val="20"/>
                <w:szCs w:val="20"/>
                <w:lang w:val="en-GB" w:eastAsia="en-US"/>
              </w:rPr>
              <w:t xml:space="preserve">MSD </w:t>
            </w:r>
            <w:r>
              <w:rPr>
                <w:b/>
                <w:bCs/>
                <w:sz w:val="20"/>
                <w:szCs w:val="20"/>
                <w:lang w:val="en-GB" w:eastAsia="en-US"/>
              </w:rPr>
              <w:t>Source</w:t>
            </w:r>
          </w:p>
        </w:tc>
        <w:tc>
          <w:tcPr>
            <w:tcW w:w="2482" w:type="dxa"/>
            <w:vMerge w:val="restart"/>
            <w:shd w:val="clear" w:color="auto" w:fill="D9D9D9" w:themeFill="background1" w:themeFillShade="D9"/>
          </w:tcPr>
          <w:p w14:paraId="7EE1C528" w14:textId="77777777" w:rsidR="00C35218" w:rsidRDefault="00C35218" w:rsidP="001C72AC">
            <w:pPr>
              <w:jc w:val="center"/>
              <w:rPr>
                <w:b/>
                <w:bCs/>
                <w:sz w:val="20"/>
                <w:szCs w:val="20"/>
                <w:lang w:val="en-GB" w:eastAsia="en-US"/>
              </w:rPr>
            </w:pPr>
          </w:p>
          <w:p w14:paraId="7B9E3339" w14:textId="045D0B9E" w:rsidR="00C35218" w:rsidRPr="00DE38F6" w:rsidRDefault="00C35218" w:rsidP="00C35218">
            <w:pPr>
              <w:rPr>
                <w:b/>
                <w:bCs/>
                <w:sz w:val="20"/>
                <w:szCs w:val="20"/>
                <w:lang w:val="en-GB" w:eastAsia="en-US"/>
              </w:rPr>
            </w:pPr>
            <w:r>
              <w:rPr>
                <w:b/>
                <w:bCs/>
                <w:sz w:val="20"/>
                <w:szCs w:val="20"/>
                <w:lang w:val="en-GB" w:eastAsia="en-US"/>
              </w:rPr>
              <w:t xml:space="preserve">           </w:t>
            </w:r>
            <w:r w:rsidRPr="00DE38F6">
              <w:rPr>
                <w:b/>
                <w:bCs/>
                <w:sz w:val="20"/>
                <w:szCs w:val="20"/>
                <w:lang w:val="en-GB" w:eastAsia="en-US"/>
              </w:rPr>
              <w:t>Parameter</w:t>
            </w:r>
          </w:p>
        </w:tc>
        <w:tc>
          <w:tcPr>
            <w:tcW w:w="1157" w:type="dxa"/>
            <w:vMerge w:val="restart"/>
            <w:shd w:val="clear" w:color="auto" w:fill="D9D9D9" w:themeFill="background1" w:themeFillShade="D9"/>
          </w:tcPr>
          <w:p w14:paraId="31619F95" w14:textId="77777777" w:rsidR="00C35218" w:rsidRDefault="00C35218" w:rsidP="001C72AC">
            <w:pPr>
              <w:jc w:val="center"/>
              <w:rPr>
                <w:b/>
                <w:bCs/>
                <w:sz w:val="20"/>
                <w:szCs w:val="20"/>
                <w:lang w:val="en-GB" w:eastAsia="en-US"/>
              </w:rPr>
            </w:pPr>
          </w:p>
          <w:p w14:paraId="7F2018F3" w14:textId="009363A0" w:rsidR="00C35218" w:rsidRPr="00DE38F6" w:rsidRDefault="00C35218" w:rsidP="001C72AC">
            <w:pPr>
              <w:jc w:val="center"/>
              <w:rPr>
                <w:b/>
                <w:bCs/>
                <w:sz w:val="20"/>
                <w:szCs w:val="20"/>
                <w:lang w:val="en-GB" w:eastAsia="en-US"/>
              </w:rPr>
            </w:pPr>
            <w:r w:rsidRPr="00DE38F6">
              <w:rPr>
                <w:b/>
                <w:bCs/>
                <w:sz w:val="20"/>
                <w:szCs w:val="20"/>
                <w:lang w:val="en-GB" w:eastAsia="en-US"/>
              </w:rPr>
              <w:t>Unit</w:t>
            </w:r>
          </w:p>
        </w:tc>
        <w:tc>
          <w:tcPr>
            <w:tcW w:w="2736" w:type="dxa"/>
            <w:gridSpan w:val="2"/>
            <w:shd w:val="clear" w:color="auto" w:fill="D9D9D9" w:themeFill="background1" w:themeFillShade="D9"/>
          </w:tcPr>
          <w:p w14:paraId="0D6A1D3D" w14:textId="7C29B3EF" w:rsidR="00C35218" w:rsidRPr="00DE38F6" w:rsidRDefault="00C35218" w:rsidP="001C72AC">
            <w:pPr>
              <w:jc w:val="center"/>
              <w:rPr>
                <w:b/>
                <w:bCs/>
                <w:sz w:val="20"/>
                <w:szCs w:val="20"/>
                <w:lang w:val="en-GB" w:eastAsia="en-US"/>
              </w:rPr>
            </w:pPr>
            <w:r>
              <w:rPr>
                <w:b/>
                <w:bCs/>
                <w:sz w:val="20"/>
                <w:szCs w:val="20"/>
                <w:lang w:val="en-GB" w:eastAsia="en-US"/>
              </w:rPr>
              <w:t>n26</w:t>
            </w:r>
            <w:r w:rsidRPr="00DE38F6">
              <w:rPr>
                <w:b/>
                <w:bCs/>
                <w:sz w:val="20"/>
                <w:szCs w:val="20"/>
                <w:lang w:val="en-GB" w:eastAsia="en-US"/>
              </w:rPr>
              <w:t xml:space="preserve"> Tx </w:t>
            </w:r>
            <w:r w:rsidRPr="00DE38F6">
              <w:rPr>
                <w:b/>
                <w:bCs/>
                <w:sz w:val="20"/>
                <w:szCs w:val="20"/>
                <w:lang w:val="en-GB" w:eastAsia="en-US"/>
              </w:rPr>
              <w:sym w:font="Wingdings" w:char="F0E0"/>
            </w:r>
            <w:r w:rsidRPr="00DE38F6">
              <w:rPr>
                <w:b/>
                <w:bCs/>
                <w:sz w:val="20"/>
                <w:szCs w:val="20"/>
                <w:lang w:val="en-GB" w:eastAsia="en-US"/>
              </w:rPr>
              <w:t xml:space="preserve"> n</w:t>
            </w:r>
            <w:r>
              <w:rPr>
                <w:b/>
                <w:bCs/>
                <w:sz w:val="20"/>
                <w:szCs w:val="20"/>
                <w:lang w:val="en-GB" w:eastAsia="en-US"/>
              </w:rPr>
              <w:t>28</w:t>
            </w:r>
            <w:r w:rsidRPr="00DE38F6">
              <w:rPr>
                <w:b/>
                <w:bCs/>
                <w:sz w:val="20"/>
                <w:szCs w:val="20"/>
                <w:lang w:val="en-GB" w:eastAsia="en-US"/>
              </w:rPr>
              <w:t xml:space="preserve"> RX</w:t>
            </w:r>
            <w:r>
              <w:rPr>
                <w:b/>
                <w:bCs/>
                <w:sz w:val="20"/>
                <w:szCs w:val="20"/>
                <w:lang w:val="en-GB" w:eastAsia="en-US"/>
              </w:rPr>
              <w:t xml:space="preserve"> Case 1 (Full 45MHz BW)</w:t>
            </w:r>
          </w:p>
        </w:tc>
        <w:tc>
          <w:tcPr>
            <w:tcW w:w="2443" w:type="dxa"/>
            <w:gridSpan w:val="2"/>
            <w:shd w:val="clear" w:color="auto" w:fill="D9D9D9" w:themeFill="background1" w:themeFillShade="D9"/>
          </w:tcPr>
          <w:p w14:paraId="3AF0637C" w14:textId="5E650BD6" w:rsidR="00C35218" w:rsidRPr="00DE38F6" w:rsidRDefault="00C35218" w:rsidP="001C72AC">
            <w:pPr>
              <w:jc w:val="center"/>
              <w:rPr>
                <w:b/>
                <w:bCs/>
                <w:sz w:val="20"/>
                <w:szCs w:val="20"/>
                <w:lang w:val="en-GB" w:eastAsia="en-US"/>
              </w:rPr>
            </w:pPr>
            <w:r>
              <w:rPr>
                <w:b/>
                <w:bCs/>
                <w:sz w:val="20"/>
                <w:szCs w:val="20"/>
                <w:lang w:val="en-GB" w:eastAsia="en-US"/>
              </w:rPr>
              <w:t>n26</w:t>
            </w:r>
            <w:r w:rsidRPr="00DE38F6">
              <w:rPr>
                <w:b/>
                <w:bCs/>
                <w:sz w:val="20"/>
                <w:szCs w:val="20"/>
                <w:lang w:val="en-GB" w:eastAsia="en-US"/>
              </w:rPr>
              <w:t xml:space="preserve"> Tx </w:t>
            </w:r>
            <w:r w:rsidRPr="00DE38F6">
              <w:rPr>
                <w:b/>
                <w:bCs/>
                <w:sz w:val="20"/>
                <w:szCs w:val="20"/>
                <w:lang w:val="en-GB" w:eastAsia="en-US"/>
              </w:rPr>
              <w:sym w:font="Wingdings" w:char="F0E0"/>
            </w:r>
            <w:r w:rsidRPr="00DE38F6">
              <w:rPr>
                <w:b/>
                <w:bCs/>
                <w:sz w:val="20"/>
                <w:szCs w:val="20"/>
                <w:lang w:val="en-GB" w:eastAsia="en-US"/>
              </w:rPr>
              <w:t xml:space="preserve"> n</w:t>
            </w:r>
            <w:r>
              <w:rPr>
                <w:b/>
                <w:bCs/>
                <w:sz w:val="20"/>
                <w:szCs w:val="20"/>
                <w:lang w:val="en-GB" w:eastAsia="en-US"/>
              </w:rPr>
              <w:t>28</w:t>
            </w:r>
            <w:r w:rsidRPr="00DE38F6">
              <w:rPr>
                <w:b/>
                <w:bCs/>
                <w:sz w:val="20"/>
                <w:szCs w:val="20"/>
                <w:lang w:val="en-GB" w:eastAsia="en-US"/>
              </w:rPr>
              <w:t xml:space="preserve"> RX</w:t>
            </w:r>
            <w:r>
              <w:rPr>
                <w:b/>
                <w:bCs/>
                <w:sz w:val="20"/>
                <w:szCs w:val="20"/>
                <w:lang w:val="en-GB" w:eastAsia="en-US"/>
              </w:rPr>
              <w:t xml:space="preserve"> Case 2 (Lower 30MHz BW only)</w:t>
            </w:r>
          </w:p>
        </w:tc>
      </w:tr>
      <w:tr w:rsidR="00C35218" w:rsidRPr="0007198F" w14:paraId="6DBFA667" w14:textId="77777777" w:rsidTr="001C72AC">
        <w:tc>
          <w:tcPr>
            <w:tcW w:w="1262" w:type="dxa"/>
            <w:vMerge/>
            <w:shd w:val="clear" w:color="auto" w:fill="D9D9D9" w:themeFill="background1" w:themeFillShade="D9"/>
          </w:tcPr>
          <w:p w14:paraId="3AF97BB3" w14:textId="77777777" w:rsidR="00C35218" w:rsidRPr="0007198F" w:rsidRDefault="00C35218" w:rsidP="001C72AC">
            <w:pPr>
              <w:jc w:val="center"/>
              <w:rPr>
                <w:b/>
                <w:bCs/>
                <w:sz w:val="18"/>
                <w:szCs w:val="18"/>
                <w:lang w:val="en-GB" w:eastAsia="en-US"/>
              </w:rPr>
            </w:pPr>
          </w:p>
        </w:tc>
        <w:tc>
          <w:tcPr>
            <w:tcW w:w="2482" w:type="dxa"/>
            <w:vMerge/>
            <w:shd w:val="clear" w:color="auto" w:fill="D9D9D9" w:themeFill="background1" w:themeFillShade="D9"/>
          </w:tcPr>
          <w:p w14:paraId="100B5E7E" w14:textId="77777777" w:rsidR="00C35218" w:rsidRPr="0007198F" w:rsidRDefault="00C35218" w:rsidP="001C72AC">
            <w:pPr>
              <w:jc w:val="center"/>
              <w:rPr>
                <w:b/>
                <w:bCs/>
                <w:sz w:val="20"/>
                <w:szCs w:val="20"/>
                <w:lang w:val="en-GB" w:eastAsia="en-US"/>
              </w:rPr>
            </w:pPr>
          </w:p>
        </w:tc>
        <w:tc>
          <w:tcPr>
            <w:tcW w:w="1157" w:type="dxa"/>
            <w:vMerge/>
            <w:shd w:val="clear" w:color="auto" w:fill="D9D9D9" w:themeFill="background1" w:themeFillShade="D9"/>
          </w:tcPr>
          <w:p w14:paraId="1F34C0CC" w14:textId="77777777" w:rsidR="00C35218" w:rsidRPr="0007198F" w:rsidRDefault="00C35218" w:rsidP="001C72AC">
            <w:pPr>
              <w:jc w:val="center"/>
              <w:rPr>
                <w:b/>
                <w:bCs/>
                <w:sz w:val="20"/>
                <w:szCs w:val="20"/>
                <w:lang w:val="en-GB" w:eastAsia="en-US"/>
              </w:rPr>
            </w:pPr>
          </w:p>
        </w:tc>
        <w:tc>
          <w:tcPr>
            <w:tcW w:w="1400" w:type="dxa"/>
            <w:shd w:val="clear" w:color="auto" w:fill="D9D9D9" w:themeFill="background1" w:themeFillShade="D9"/>
          </w:tcPr>
          <w:p w14:paraId="45D50E5A" w14:textId="31358C25" w:rsidR="00C35218" w:rsidRPr="0007198F" w:rsidRDefault="00C35218" w:rsidP="001C72AC">
            <w:pPr>
              <w:jc w:val="center"/>
              <w:rPr>
                <w:b/>
                <w:bCs/>
                <w:sz w:val="20"/>
                <w:szCs w:val="20"/>
                <w:lang w:val="en-GB" w:eastAsia="en-US"/>
              </w:rPr>
            </w:pPr>
            <w:r>
              <w:rPr>
                <w:b/>
                <w:bCs/>
                <w:sz w:val="20"/>
                <w:szCs w:val="20"/>
                <w:lang w:val="en-GB" w:eastAsia="en-US"/>
              </w:rPr>
              <w:t>n28</w:t>
            </w:r>
            <w:r w:rsidRPr="0007198F">
              <w:rPr>
                <w:b/>
                <w:bCs/>
                <w:sz w:val="20"/>
                <w:szCs w:val="20"/>
                <w:lang w:val="en-GB" w:eastAsia="en-US"/>
              </w:rPr>
              <w:t xml:space="preserve"> main path</w:t>
            </w:r>
          </w:p>
        </w:tc>
        <w:tc>
          <w:tcPr>
            <w:tcW w:w="1336" w:type="dxa"/>
            <w:shd w:val="clear" w:color="auto" w:fill="D9D9D9" w:themeFill="background1" w:themeFillShade="D9"/>
          </w:tcPr>
          <w:p w14:paraId="19946E09" w14:textId="0E6DA4E6" w:rsidR="00C35218" w:rsidRPr="0007198F" w:rsidRDefault="00C35218" w:rsidP="001C72AC">
            <w:pPr>
              <w:jc w:val="center"/>
              <w:rPr>
                <w:b/>
                <w:bCs/>
                <w:sz w:val="20"/>
                <w:szCs w:val="20"/>
                <w:lang w:val="en-GB" w:eastAsia="en-US"/>
              </w:rPr>
            </w:pPr>
            <w:r>
              <w:rPr>
                <w:b/>
                <w:bCs/>
                <w:sz w:val="20"/>
                <w:szCs w:val="20"/>
                <w:lang w:val="en-GB" w:eastAsia="en-US"/>
              </w:rPr>
              <w:t>n28</w:t>
            </w:r>
            <w:r w:rsidRPr="0007198F">
              <w:rPr>
                <w:b/>
                <w:bCs/>
                <w:sz w:val="20"/>
                <w:szCs w:val="20"/>
                <w:lang w:val="en-GB" w:eastAsia="en-US"/>
              </w:rPr>
              <w:t xml:space="preserve"> div. path</w:t>
            </w:r>
          </w:p>
        </w:tc>
        <w:tc>
          <w:tcPr>
            <w:tcW w:w="1213" w:type="dxa"/>
            <w:shd w:val="clear" w:color="auto" w:fill="D9D9D9" w:themeFill="background1" w:themeFillShade="D9"/>
          </w:tcPr>
          <w:p w14:paraId="6E4E12DA" w14:textId="06EFBC1A" w:rsidR="00C35218" w:rsidRPr="0007198F" w:rsidRDefault="00C35218" w:rsidP="001C72AC">
            <w:pPr>
              <w:jc w:val="center"/>
              <w:rPr>
                <w:b/>
                <w:bCs/>
                <w:sz w:val="20"/>
                <w:szCs w:val="20"/>
                <w:lang w:val="en-GB" w:eastAsia="en-US"/>
              </w:rPr>
            </w:pPr>
            <w:r>
              <w:rPr>
                <w:b/>
                <w:bCs/>
                <w:sz w:val="20"/>
                <w:szCs w:val="20"/>
                <w:lang w:val="en-GB" w:eastAsia="en-US"/>
              </w:rPr>
              <w:t>n28</w:t>
            </w:r>
            <w:r w:rsidRPr="0007198F">
              <w:rPr>
                <w:b/>
                <w:bCs/>
                <w:sz w:val="20"/>
                <w:szCs w:val="20"/>
                <w:lang w:val="en-GB" w:eastAsia="en-US"/>
              </w:rPr>
              <w:t xml:space="preserve"> main path</w:t>
            </w:r>
          </w:p>
        </w:tc>
        <w:tc>
          <w:tcPr>
            <w:tcW w:w="1230" w:type="dxa"/>
            <w:shd w:val="clear" w:color="auto" w:fill="D9D9D9" w:themeFill="background1" w:themeFillShade="D9"/>
          </w:tcPr>
          <w:p w14:paraId="44362F41" w14:textId="0600BA61" w:rsidR="00C35218" w:rsidRPr="0007198F" w:rsidRDefault="00C35218" w:rsidP="001C72AC">
            <w:pPr>
              <w:jc w:val="center"/>
              <w:rPr>
                <w:b/>
                <w:bCs/>
                <w:sz w:val="20"/>
                <w:szCs w:val="20"/>
                <w:lang w:val="en-GB" w:eastAsia="en-US"/>
              </w:rPr>
            </w:pPr>
            <w:r>
              <w:rPr>
                <w:b/>
                <w:bCs/>
                <w:sz w:val="20"/>
                <w:szCs w:val="20"/>
                <w:lang w:val="en-GB" w:eastAsia="en-US"/>
              </w:rPr>
              <w:t>n28</w:t>
            </w:r>
            <w:r w:rsidRPr="0007198F">
              <w:rPr>
                <w:b/>
                <w:bCs/>
                <w:sz w:val="20"/>
                <w:szCs w:val="20"/>
                <w:lang w:val="en-GB" w:eastAsia="en-US"/>
              </w:rPr>
              <w:t xml:space="preserve"> div. path</w:t>
            </w:r>
          </w:p>
        </w:tc>
      </w:tr>
      <w:tr w:rsidR="00C35218" w:rsidRPr="0007198F" w14:paraId="2AF9A348" w14:textId="77777777" w:rsidTr="001C72AC">
        <w:tc>
          <w:tcPr>
            <w:tcW w:w="1262" w:type="dxa"/>
            <w:vMerge w:val="restart"/>
          </w:tcPr>
          <w:p w14:paraId="6281FE92" w14:textId="77777777" w:rsidR="00C35218" w:rsidRDefault="00C35218" w:rsidP="00C35218">
            <w:pPr>
              <w:jc w:val="both"/>
              <w:rPr>
                <w:sz w:val="18"/>
                <w:szCs w:val="18"/>
                <w:lang w:val="en-GB" w:eastAsia="en-US"/>
              </w:rPr>
            </w:pPr>
            <w:r>
              <w:rPr>
                <w:sz w:val="18"/>
                <w:szCs w:val="18"/>
                <w:lang w:val="en-GB" w:eastAsia="en-US"/>
              </w:rPr>
              <w:t xml:space="preserve">PA noise </w:t>
            </w:r>
          </w:p>
          <w:p w14:paraId="293CFA2D" w14:textId="30100E5E" w:rsidR="00C35218" w:rsidRPr="0007198F" w:rsidRDefault="00C35218" w:rsidP="00C35218">
            <w:pPr>
              <w:jc w:val="both"/>
              <w:rPr>
                <w:sz w:val="18"/>
                <w:szCs w:val="18"/>
                <w:lang w:val="en-GB" w:eastAsia="en-US"/>
              </w:rPr>
            </w:pPr>
            <w:r>
              <w:rPr>
                <w:sz w:val="18"/>
                <w:szCs w:val="18"/>
                <w:lang w:val="en-GB" w:eastAsia="en-US"/>
              </w:rPr>
              <w:t>+ ACLR</w:t>
            </w:r>
          </w:p>
        </w:tc>
        <w:tc>
          <w:tcPr>
            <w:tcW w:w="2482" w:type="dxa"/>
          </w:tcPr>
          <w:p w14:paraId="2356495F" w14:textId="66E5C46A" w:rsidR="00C35218" w:rsidRPr="0007198F" w:rsidRDefault="00C35218" w:rsidP="00C35218">
            <w:pPr>
              <w:jc w:val="center"/>
              <w:rPr>
                <w:sz w:val="18"/>
                <w:szCs w:val="18"/>
                <w:lang w:val="en-GB" w:eastAsia="en-US"/>
              </w:rPr>
            </w:pPr>
            <w:r>
              <w:rPr>
                <w:sz w:val="18"/>
                <w:szCs w:val="18"/>
                <w:lang w:val="en-GB" w:eastAsia="en-US"/>
              </w:rPr>
              <w:t>TX noise leakage at PA output due to ACLR2 (PC3)</w:t>
            </w:r>
          </w:p>
        </w:tc>
        <w:tc>
          <w:tcPr>
            <w:tcW w:w="1157" w:type="dxa"/>
          </w:tcPr>
          <w:p w14:paraId="40497DC1" w14:textId="1B79DBC2" w:rsidR="00C35218" w:rsidRPr="0007198F" w:rsidRDefault="00C35218" w:rsidP="00C35218">
            <w:pPr>
              <w:jc w:val="center"/>
              <w:rPr>
                <w:sz w:val="18"/>
                <w:szCs w:val="18"/>
                <w:lang w:val="en-GB" w:eastAsia="en-US"/>
              </w:rPr>
            </w:pPr>
            <w:r>
              <w:rPr>
                <w:sz w:val="18"/>
                <w:szCs w:val="18"/>
                <w:lang w:val="en-GB" w:eastAsia="en-US"/>
              </w:rPr>
              <w:t>dBm/RxBW</w:t>
            </w:r>
          </w:p>
        </w:tc>
        <w:tc>
          <w:tcPr>
            <w:tcW w:w="1400" w:type="dxa"/>
          </w:tcPr>
          <w:p w14:paraId="5E6A3073" w14:textId="52E72B4E" w:rsidR="00C35218" w:rsidRPr="00834350" w:rsidRDefault="00C35218" w:rsidP="00C35218">
            <w:pPr>
              <w:jc w:val="center"/>
              <w:rPr>
                <w:sz w:val="18"/>
                <w:szCs w:val="18"/>
                <w:lang w:val="en-GB" w:eastAsia="en-US"/>
              </w:rPr>
            </w:pPr>
            <w:r w:rsidRPr="00834350">
              <w:rPr>
                <w:sz w:val="18"/>
                <w:szCs w:val="18"/>
                <w:lang w:val="en-GB" w:eastAsia="en-US"/>
              </w:rPr>
              <w:t>-</w:t>
            </w:r>
            <w:r w:rsidR="005F5E1E">
              <w:rPr>
                <w:sz w:val="18"/>
                <w:szCs w:val="18"/>
                <w:lang w:val="en-GB" w:eastAsia="en-US"/>
              </w:rPr>
              <w:t>14</w:t>
            </w:r>
          </w:p>
        </w:tc>
        <w:tc>
          <w:tcPr>
            <w:tcW w:w="1336" w:type="dxa"/>
          </w:tcPr>
          <w:p w14:paraId="2AD195BA" w14:textId="05F86C99" w:rsidR="00C35218" w:rsidRPr="0007198F" w:rsidRDefault="00C35218" w:rsidP="00C35218">
            <w:pPr>
              <w:jc w:val="center"/>
              <w:rPr>
                <w:sz w:val="18"/>
                <w:szCs w:val="18"/>
                <w:lang w:val="en-GB" w:eastAsia="en-US"/>
              </w:rPr>
            </w:pPr>
          </w:p>
        </w:tc>
        <w:tc>
          <w:tcPr>
            <w:tcW w:w="1213" w:type="dxa"/>
          </w:tcPr>
          <w:p w14:paraId="4569D444" w14:textId="3F4040C3" w:rsidR="00C35218" w:rsidRPr="0007198F" w:rsidRDefault="00C35218" w:rsidP="00C35218">
            <w:pPr>
              <w:jc w:val="center"/>
              <w:rPr>
                <w:sz w:val="18"/>
                <w:szCs w:val="18"/>
                <w:lang w:val="en-GB" w:eastAsia="en-US"/>
              </w:rPr>
            </w:pPr>
            <w:r>
              <w:rPr>
                <w:sz w:val="18"/>
                <w:szCs w:val="18"/>
                <w:lang w:val="en-GB" w:eastAsia="en-US"/>
              </w:rPr>
              <w:t>-</w:t>
            </w:r>
            <w:r w:rsidR="00F65F17">
              <w:rPr>
                <w:sz w:val="18"/>
                <w:szCs w:val="18"/>
                <w:lang w:val="en-GB" w:eastAsia="en-US"/>
              </w:rPr>
              <w:t>39.5</w:t>
            </w:r>
          </w:p>
        </w:tc>
        <w:tc>
          <w:tcPr>
            <w:tcW w:w="1230" w:type="dxa"/>
          </w:tcPr>
          <w:p w14:paraId="08010A6D" w14:textId="76E03C4D" w:rsidR="00C35218" w:rsidRPr="0007198F" w:rsidRDefault="00C35218" w:rsidP="00C35218">
            <w:pPr>
              <w:jc w:val="center"/>
              <w:rPr>
                <w:sz w:val="18"/>
                <w:szCs w:val="18"/>
                <w:lang w:val="en-GB" w:eastAsia="en-US"/>
              </w:rPr>
            </w:pPr>
          </w:p>
        </w:tc>
      </w:tr>
      <w:tr w:rsidR="00C35218" w:rsidRPr="00126442" w14:paraId="39601383" w14:textId="77777777" w:rsidTr="001C72AC">
        <w:tc>
          <w:tcPr>
            <w:tcW w:w="1262" w:type="dxa"/>
            <w:vMerge/>
          </w:tcPr>
          <w:p w14:paraId="1CBAE12A" w14:textId="43F3A065" w:rsidR="00C35218" w:rsidRPr="0007198F" w:rsidRDefault="00C35218" w:rsidP="00C35218">
            <w:pPr>
              <w:jc w:val="both"/>
              <w:rPr>
                <w:sz w:val="18"/>
                <w:szCs w:val="18"/>
                <w:lang w:val="en-GB" w:eastAsia="en-US"/>
              </w:rPr>
            </w:pPr>
          </w:p>
        </w:tc>
        <w:tc>
          <w:tcPr>
            <w:tcW w:w="2482" w:type="dxa"/>
          </w:tcPr>
          <w:p w14:paraId="485CD5E2" w14:textId="3DEBCD0F" w:rsidR="00C35218" w:rsidRPr="0007198F" w:rsidRDefault="00C35218" w:rsidP="00C35218">
            <w:pPr>
              <w:jc w:val="center"/>
              <w:rPr>
                <w:sz w:val="18"/>
                <w:szCs w:val="18"/>
                <w:lang w:val="en-GB" w:eastAsia="en-US"/>
              </w:rPr>
            </w:pPr>
            <w:r>
              <w:rPr>
                <w:sz w:val="18"/>
                <w:szCs w:val="18"/>
                <w:lang w:val="en-GB" w:eastAsia="en-US"/>
              </w:rPr>
              <w:t xml:space="preserve">Total PA noise @ ANT </w:t>
            </w:r>
          </w:p>
        </w:tc>
        <w:tc>
          <w:tcPr>
            <w:tcW w:w="1157" w:type="dxa"/>
          </w:tcPr>
          <w:p w14:paraId="2C861FD6" w14:textId="568FFDFE" w:rsidR="00C35218" w:rsidRPr="0007198F" w:rsidRDefault="00C35218" w:rsidP="00C35218">
            <w:pPr>
              <w:jc w:val="center"/>
              <w:rPr>
                <w:sz w:val="18"/>
                <w:szCs w:val="18"/>
                <w:lang w:val="en-GB" w:eastAsia="en-US"/>
              </w:rPr>
            </w:pPr>
            <w:r>
              <w:rPr>
                <w:sz w:val="18"/>
                <w:szCs w:val="18"/>
                <w:lang w:val="en-GB" w:eastAsia="en-US"/>
              </w:rPr>
              <w:t>dBm/RXBW</w:t>
            </w:r>
          </w:p>
        </w:tc>
        <w:tc>
          <w:tcPr>
            <w:tcW w:w="1400" w:type="dxa"/>
          </w:tcPr>
          <w:p w14:paraId="30801B53" w14:textId="375643CD" w:rsidR="00C35218" w:rsidRPr="00126442" w:rsidRDefault="00C35218" w:rsidP="00C35218">
            <w:pPr>
              <w:jc w:val="center"/>
              <w:rPr>
                <w:b/>
                <w:bCs/>
                <w:sz w:val="18"/>
                <w:szCs w:val="18"/>
                <w:lang w:val="en-GB" w:eastAsia="en-US"/>
              </w:rPr>
            </w:pPr>
            <w:r w:rsidRPr="00126442">
              <w:rPr>
                <w:b/>
                <w:bCs/>
                <w:sz w:val="18"/>
                <w:szCs w:val="18"/>
                <w:lang w:val="en-GB" w:eastAsia="en-US"/>
              </w:rPr>
              <w:t>-</w:t>
            </w:r>
            <w:r w:rsidR="005F5E1E">
              <w:rPr>
                <w:b/>
                <w:bCs/>
                <w:sz w:val="18"/>
                <w:szCs w:val="18"/>
                <w:lang w:val="en-GB" w:eastAsia="en-US"/>
              </w:rPr>
              <w:t>48</w:t>
            </w:r>
            <w:r>
              <w:rPr>
                <w:b/>
                <w:bCs/>
                <w:sz w:val="18"/>
                <w:szCs w:val="18"/>
                <w:lang w:val="en-GB" w:eastAsia="en-US"/>
              </w:rPr>
              <w:t>.</w:t>
            </w:r>
            <w:r w:rsidR="005F5E1E">
              <w:rPr>
                <w:b/>
                <w:bCs/>
                <w:sz w:val="18"/>
                <w:szCs w:val="18"/>
                <w:lang w:val="en-GB" w:eastAsia="en-US"/>
              </w:rPr>
              <w:t>5</w:t>
            </w:r>
          </w:p>
        </w:tc>
        <w:tc>
          <w:tcPr>
            <w:tcW w:w="1336" w:type="dxa"/>
          </w:tcPr>
          <w:p w14:paraId="3DA51D0A" w14:textId="2FC973E9" w:rsidR="00C35218" w:rsidRPr="00126442" w:rsidRDefault="00C35218" w:rsidP="00C35218">
            <w:pPr>
              <w:jc w:val="center"/>
              <w:rPr>
                <w:b/>
                <w:bCs/>
                <w:sz w:val="18"/>
                <w:szCs w:val="18"/>
                <w:lang w:val="en-GB" w:eastAsia="en-US"/>
              </w:rPr>
            </w:pPr>
            <w:r w:rsidRPr="00126442">
              <w:rPr>
                <w:b/>
                <w:bCs/>
                <w:sz w:val="18"/>
                <w:szCs w:val="18"/>
                <w:lang w:val="en-GB" w:eastAsia="en-US"/>
              </w:rPr>
              <w:t>-</w:t>
            </w:r>
            <w:r w:rsidR="005F5E1E">
              <w:rPr>
                <w:b/>
                <w:bCs/>
                <w:sz w:val="18"/>
                <w:szCs w:val="18"/>
                <w:lang w:val="en-GB" w:eastAsia="en-US"/>
              </w:rPr>
              <w:t>58</w:t>
            </w:r>
            <w:r w:rsidRPr="00126442">
              <w:rPr>
                <w:b/>
                <w:bCs/>
                <w:sz w:val="18"/>
                <w:szCs w:val="18"/>
                <w:lang w:val="en-GB" w:eastAsia="en-US"/>
              </w:rPr>
              <w:t>.</w:t>
            </w:r>
            <w:r w:rsidR="005F5E1E">
              <w:rPr>
                <w:b/>
                <w:bCs/>
                <w:sz w:val="18"/>
                <w:szCs w:val="18"/>
                <w:lang w:val="en-GB" w:eastAsia="en-US"/>
              </w:rPr>
              <w:t>5</w:t>
            </w:r>
          </w:p>
        </w:tc>
        <w:tc>
          <w:tcPr>
            <w:tcW w:w="1213" w:type="dxa"/>
          </w:tcPr>
          <w:p w14:paraId="0257D2F7" w14:textId="65155A1C" w:rsidR="00C35218" w:rsidRPr="00126442" w:rsidRDefault="00C35218" w:rsidP="00C35218">
            <w:pPr>
              <w:jc w:val="center"/>
              <w:rPr>
                <w:b/>
                <w:bCs/>
                <w:sz w:val="18"/>
                <w:szCs w:val="18"/>
                <w:lang w:val="en-GB" w:eastAsia="en-US"/>
              </w:rPr>
            </w:pPr>
            <w:r>
              <w:rPr>
                <w:b/>
                <w:bCs/>
                <w:sz w:val="18"/>
                <w:szCs w:val="18"/>
                <w:lang w:val="en-GB" w:eastAsia="en-US"/>
              </w:rPr>
              <w:t>-</w:t>
            </w:r>
            <w:r w:rsidR="00F65F17">
              <w:rPr>
                <w:b/>
                <w:bCs/>
                <w:sz w:val="18"/>
                <w:szCs w:val="18"/>
                <w:lang w:val="en-GB" w:eastAsia="en-US"/>
              </w:rPr>
              <w:t>79</w:t>
            </w:r>
          </w:p>
        </w:tc>
        <w:tc>
          <w:tcPr>
            <w:tcW w:w="1230" w:type="dxa"/>
          </w:tcPr>
          <w:p w14:paraId="7E450865" w14:textId="2E6856AE" w:rsidR="00C35218" w:rsidRPr="00126442" w:rsidRDefault="00C35218" w:rsidP="00C35218">
            <w:pPr>
              <w:jc w:val="center"/>
              <w:rPr>
                <w:b/>
                <w:bCs/>
                <w:sz w:val="18"/>
                <w:szCs w:val="18"/>
                <w:lang w:val="en-GB" w:eastAsia="en-US"/>
              </w:rPr>
            </w:pPr>
            <w:r>
              <w:rPr>
                <w:b/>
                <w:bCs/>
                <w:sz w:val="18"/>
                <w:szCs w:val="18"/>
                <w:lang w:val="en-GB" w:eastAsia="en-US"/>
              </w:rPr>
              <w:t>-</w:t>
            </w:r>
            <w:r w:rsidR="00F65F17">
              <w:rPr>
                <w:b/>
                <w:bCs/>
                <w:sz w:val="18"/>
                <w:szCs w:val="18"/>
                <w:lang w:val="en-GB" w:eastAsia="en-US"/>
              </w:rPr>
              <w:t>89</w:t>
            </w:r>
          </w:p>
        </w:tc>
      </w:tr>
      <w:tr w:rsidR="00B73FFC" w:rsidRPr="0007198F" w14:paraId="45A5023D" w14:textId="77777777" w:rsidTr="001C72AC">
        <w:tc>
          <w:tcPr>
            <w:tcW w:w="1262" w:type="dxa"/>
            <w:vMerge w:val="restart"/>
          </w:tcPr>
          <w:p w14:paraId="35D96CEB" w14:textId="77777777" w:rsidR="00B73FFC" w:rsidRPr="0007198F" w:rsidRDefault="00B73FFC" w:rsidP="001C72AC">
            <w:pPr>
              <w:jc w:val="both"/>
              <w:rPr>
                <w:sz w:val="18"/>
                <w:szCs w:val="18"/>
                <w:lang w:val="en-GB" w:eastAsia="en-US"/>
              </w:rPr>
            </w:pPr>
            <w:r>
              <w:rPr>
                <w:sz w:val="18"/>
                <w:szCs w:val="18"/>
                <w:lang w:val="en-GB" w:eastAsia="en-US"/>
              </w:rPr>
              <w:t>IIP2 effects</w:t>
            </w:r>
          </w:p>
        </w:tc>
        <w:tc>
          <w:tcPr>
            <w:tcW w:w="2482" w:type="dxa"/>
          </w:tcPr>
          <w:p w14:paraId="71345586" w14:textId="77777777" w:rsidR="00B73FFC" w:rsidRPr="0007198F" w:rsidRDefault="00B73FFC" w:rsidP="001C72AC">
            <w:pPr>
              <w:jc w:val="center"/>
              <w:rPr>
                <w:sz w:val="18"/>
                <w:szCs w:val="18"/>
                <w:lang w:val="en-GB" w:eastAsia="en-US"/>
              </w:rPr>
            </w:pPr>
            <w:r>
              <w:rPr>
                <w:sz w:val="18"/>
                <w:szCs w:val="18"/>
                <w:lang w:val="en-GB" w:eastAsia="en-US"/>
              </w:rPr>
              <w:t>Typical Rx IIP2</w:t>
            </w:r>
          </w:p>
        </w:tc>
        <w:tc>
          <w:tcPr>
            <w:tcW w:w="1157" w:type="dxa"/>
          </w:tcPr>
          <w:p w14:paraId="7FC1F3EE" w14:textId="77777777" w:rsidR="00B73FFC" w:rsidRPr="0007198F" w:rsidRDefault="00B73FFC" w:rsidP="001C72AC">
            <w:pPr>
              <w:jc w:val="center"/>
              <w:rPr>
                <w:sz w:val="18"/>
                <w:szCs w:val="18"/>
                <w:lang w:val="en-GB" w:eastAsia="en-US"/>
              </w:rPr>
            </w:pPr>
            <w:r>
              <w:rPr>
                <w:sz w:val="18"/>
                <w:szCs w:val="18"/>
                <w:lang w:val="en-GB" w:eastAsia="en-US"/>
              </w:rPr>
              <w:t>dBm</w:t>
            </w:r>
          </w:p>
        </w:tc>
        <w:tc>
          <w:tcPr>
            <w:tcW w:w="1400" w:type="dxa"/>
          </w:tcPr>
          <w:p w14:paraId="4EB7F436" w14:textId="77777777" w:rsidR="00B73FFC" w:rsidRPr="0007198F" w:rsidRDefault="00B73FFC" w:rsidP="001C72AC">
            <w:pPr>
              <w:jc w:val="center"/>
              <w:rPr>
                <w:sz w:val="18"/>
                <w:szCs w:val="18"/>
                <w:lang w:val="en-GB" w:eastAsia="en-US"/>
              </w:rPr>
            </w:pPr>
            <w:r>
              <w:rPr>
                <w:sz w:val="18"/>
                <w:szCs w:val="18"/>
                <w:lang w:val="en-GB" w:eastAsia="en-US"/>
              </w:rPr>
              <w:t>54</w:t>
            </w:r>
          </w:p>
        </w:tc>
        <w:tc>
          <w:tcPr>
            <w:tcW w:w="1336" w:type="dxa"/>
          </w:tcPr>
          <w:p w14:paraId="0220941D" w14:textId="77777777" w:rsidR="00B73FFC" w:rsidRPr="0007198F" w:rsidRDefault="00B73FFC" w:rsidP="001C72AC">
            <w:pPr>
              <w:jc w:val="center"/>
              <w:rPr>
                <w:sz w:val="18"/>
                <w:szCs w:val="18"/>
                <w:lang w:val="en-GB" w:eastAsia="en-US"/>
              </w:rPr>
            </w:pPr>
            <w:r>
              <w:rPr>
                <w:sz w:val="18"/>
                <w:szCs w:val="18"/>
                <w:lang w:val="en-GB" w:eastAsia="en-US"/>
              </w:rPr>
              <w:t>54</w:t>
            </w:r>
          </w:p>
        </w:tc>
        <w:tc>
          <w:tcPr>
            <w:tcW w:w="1213" w:type="dxa"/>
          </w:tcPr>
          <w:p w14:paraId="36DEBD81" w14:textId="77777777" w:rsidR="00B73FFC" w:rsidRPr="0007198F" w:rsidRDefault="00B73FFC" w:rsidP="001C72AC">
            <w:pPr>
              <w:jc w:val="center"/>
              <w:rPr>
                <w:sz w:val="18"/>
                <w:szCs w:val="18"/>
                <w:lang w:val="en-GB" w:eastAsia="en-US"/>
              </w:rPr>
            </w:pPr>
            <w:r>
              <w:rPr>
                <w:sz w:val="18"/>
                <w:szCs w:val="18"/>
                <w:lang w:val="en-GB" w:eastAsia="en-US"/>
              </w:rPr>
              <w:t>54</w:t>
            </w:r>
          </w:p>
        </w:tc>
        <w:tc>
          <w:tcPr>
            <w:tcW w:w="1230" w:type="dxa"/>
          </w:tcPr>
          <w:p w14:paraId="1A18D4B6" w14:textId="77777777" w:rsidR="00B73FFC" w:rsidRPr="0007198F" w:rsidRDefault="00B73FFC" w:rsidP="001C72AC">
            <w:pPr>
              <w:jc w:val="center"/>
              <w:rPr>
                <w:sz w:val="18"/>
                <w:szCs w:val="18"/>
                <w:lang w:val="en-GB" w:eastAsia="en-US"/>
              </w:rPr>
            </w:pPr>
            <w:r>
              <w:rPr>
                <w:sz w:val="18"/>
                <w:szCs w:val="18"/>
                <w:lang w:val="en-GB" w:eastAsia="en-US"/>
              </w:rPr>
              <w:t>54</w:t>
            </w:r>
          </w:p>
        </w:tc>
      </w:tr>
      <w:tr w:rsidR="00B73FFC" w:rsidRPr="00126442" w14:paraId="6921085A" w14:textId="77777777" w:rsidTr="001C72AC">
        <w:tc>
          <w:tcPr>
            <w:tcW w:w="1262" w:type="dxa"/>
            <w:vMerge/>
          </w:tcPr>
          <w:p w14:paraId="6653B9DF" w14:textId="77777777" w:rsidR="00B73FFC" w:rsidRPr="0007198F" w:rsidRDefault="00B73FFC" w:rsidP="001C72AC">
            <w:pPr>
              <w:jc w:val="both"/>
              <w:rPr>
                <w:sz w:val="18"/>
                <w:szCs w:val="18"/>
                <w:lang w:val="en-GB" w:eastAsia="en-US"/>
              </w:rPr>
            </w:pPr>
          </w:p>
        </w:tc>
        <w:tc>
          <w:tcPr>
            <w:tcW w:w="2482" w:type="dxa"/>
          </w:tcPr>
          <w:p w14:paraId="350E8671" w14:textId="77777777" w:rsidR="00B73FFC" w:rsidRPr="0007198F" w:rsidRDefault="00B73FFC" w:rsidP="001C72AC">
            <w:pPr>
              <w:jc w:val="center"/>
              <w:rPr>
                <w:sz w:val="18"/>
                <w:szCs w:val="18"/>
                <w:lang w:val="en-GB" w:eastAsia="en-US"/>
              </w:rPr>
            </w:pPr>
            <w:r>
              <w:rPr>
                <w:sz w:val="18"/>
                <w:szCs w:val="18"/>
                <w:lang w:val="en-GB" w:eastAsia="en-US"/>
              </w:rPr>
              <w:t xml:space="preserve">TX IM2 noise level @ ANT </w:t>
            </w:r>
          </w:p>
        </w:tc>
        <w:tc>
          <w:tcPr>
            <w:tcW w:w="1157" w:type="dxa"/>
          </w:tcPr>
          <w:p w14:paraId="09485C25" w14:textId="77777777" w:rsidR="00B73FFC" w:rsidRPr="0007198F" w:rsidRDefault="00B73FFC" w:rsidP="001C72AC">
            <w:pPr>
              <w:jc w:val="center"/>
              <w:rPr>
                <w:sz w:val="18"/>
                <w:szCs w:val="18"/>
                <w:lang w:val="en-GB" w:eastAsia="en-US"/>
              </w:rPr>
            </w:pPr>
            <w:r>
              <w:rPr>
                <w:sz w:val="18"/>
                <w:szCs w:val="18"/>
                <w:lang w:val="en-GB" w:eastAsia="en-US"/>
              </w:rPr>
              <w:t>dBm</w:t>
            </w:r>
          </w:p>
        </w:tc>
        <w:tc>
          <w:tcPr>
            <w:tcW w:w="1400" w:type="dxa"/>
          </w:tcPr>
          <w:p w14:paraId="3803A8AC" w14:textId="77777777" w:rsidR="00B73FFC" w:rsidRPr="00834350" w:rsidRDefault="00B73FFC" w:rsidP="001C72AC">
            <w:pPr>
              <w:jc w:val="center"/>
              <w:rPr>
                <w:b/>
                <w:bCs/>
                <w:sz w:val="18"/>
                <w:szCs w:val="18"/>
                <w:lang w:val="en-GB" w:eastAsia="en-US"/>
              </w:rPr>
            </w:pPr>
            <w:r w:rsidRPr="00834350">
              <w:rPr>
                <w:b/>
                <w:bCs/>
                <w:sz w:val="18"/>
                <w:szCs w:val="18"/>
                <w:lang w:val="en-GB" w:eastAsia="en-US"/>
              </w:rPr>
              <w:t>-98</w:t>
            </w:r>
          </w:p>
        </w:tc>
        <w:tc>
          <w:tcPr>
            <w:tcW w:w="1336" w:type="dxa"/>
          </w:tcPr>
          <w:p w14:paraId="7F6A8EEB" w14:textId="77777777" w:rsidR="00B73FFC" w:rsidRPr="00126442" w:rsidRDefault="00B73FFC" w:rsidP="001C72AC">
            <w:pPr>
              <w:jc w:val="center"/>
              <w:rPr>
                <w:b/>
                <w:bCs/>
                <w:sz w:val="18"/>
                <w:szCs w:val="18"/>
                <w:lang w:val="en-GB" w:eastAsia="en-US"/>
              </w:rPr>
            </w:pPr>
            <w:r w:rsidRPr="00126442">
              <w:rPr>
                <w:b/>
                <w:bCs/>
                <w:sz w:val="18"/>
                <w:szCs w:val="18"/>
                <w:lang w:val="en-GB" w:eastAsia="en-US"/>
              </w:rPr>
              <w:t>-108</w:t>
            </w:r>
          </w:p>
        </w:tc>
        <w:tc>
          <w:tcPr>
            <w:tcW w:w="1213" w:type="dxa"/>
          </w:tcPr>
          <w:p w14:paraId="35F9D5AB" w14:textId="77777777" w:rsidR="00B73FFC" w:rsidRPr="00126442" w:rsidRDefault="00B73FFC" w:rsidP="001C72AC">
            <w:pPr>
              <w:jc w:val="center"/>
              <w:rPr>
                <w:b/>
                <w:bCs/>
                <w:sz w:val="18"/>
                <w:szCs w:val="18"/>
                <w:lang w:val="en-GB" w:eastAsia="en-US"/>
              </w:rPr>
            </w:pPr>
            <w:r>
              <w:rPr>
                <w:b/>
                <w:bCs/>
                <w:sz w:val="18"/>
                <w:szCs w:val="18"/>
                <w:lang w:val="en-GB" w:eastAsia="en-US"/>
              </w:rPr>
              <w:t>-98</w:t>
            </w:r>
          </w:p>
        </w:tc>
        <w:tc>
          <w:tcPr>
            <w:tcW w:w="1230" w:type="dxa"/>
          </w:tcPr>
          <w:p w14:paraId="4C86C42E" w14:textId="77777777" w:rsidR="00B73FFC" w:rsidRPr="00126442" w:rsidRDefault="00B73FFC" w:rsidP="001C72AC">
            <w:pPr>
              <w:jc w:val="center"/>
              <w:rPr>
                <w:b/>
                <w:bCs/>
                <w:sz w:val="18"/>
                <w:szCs w:val="18"/>
                <w:lang w:val="en-GB" w:eastAsia="en-US"/>
              </w:rPr>
            </w:pPr>
            <w:r>
              <w:rPr>
                <w:b/>
                <w:bCs/>
                <w:sz w:val="18"/>
                <w:szCs w:val="18"/>
                <w:lang w:val="en-GB" w:eastAsia="en-US"/>
              </w:rPr>
              <w:t>-108</w:t>
            </w:r>
          </w:p>
        </w:tc>
      </w:tr>
      <w:tr w:rsidR="00B73FFC" w:rsidRPr="0007198F" w14:paraId="70087E57" w14:textId="77777777" w:rsidTr="001C72AC">
        <w:tc>
          <w:tcPr>
            <w:tcW w:w="1262" w:type="dxa"/>
            <w:vMerge w:val="restart"/>
          </w:tcPr>
          <w:p w14:paraId="334A5743" w14:textId="77777777" w:rsidR="00B73FFC" w:rsidRPr="0007198F" w:rsidRDefault="00B73FFC" w:rsidP="001C72AC">
            <w:pPr>
              <w:jc w:val="both"/>
              <w:rPr>
                <w:sz w:val="18"/>
                <w:szCs w:val="18"/>
                <w:lang w:val="en-GB" w:eastAsia="en-US"/>
              </w:rPr>
            </w:pPr>
            <w:r>
              <w:rPr>
                <w:sz w:val="18"/>
                <w:szCs w:val="18"/>
                <w:lang w:val="en-GB" w:eastAsia="en-US"/>
              </w:rPr>
              <w:t>Thermal Noise</w:t>
            </w:r>
          </w:p>
        </w:tc>
        <w:tc>
          <w:tcPr>
            <w:tcW w:w="2482" w:type="dxa"/>
          </w:tcPr>
          <w:p w14:paraId="460274C4" w14:textId="77777777" w:rsidR="00B73FFC" w:rsidRPr="0007198F" w:rsidRDefault="00B73FFC" w:rsidP="001C72AC">
            <w:pPr>
              <w:jc w:val="center"/>
              <w:rPr>
                <w:sz w:val="18"/>
                <w:szCs w:val="18"/>
                <w:lang w:val="en-GB" w:eastAsia="en-US"/>
              </w:rPr>
            </w:pPr>
            <w:r w:rsidRPr="0007198F">
              <w:rPr>
                <w:sz w:val="18"/>
                <w:szCs w:val="18"/>
                <w:lang w:val="en-GB" w:eastAsia="en-US"/>
              </w:rPr>
              <w:t>3GPP REFSENS</w:t>
            </w:r>
          </w:p>
        </w:tc>
        <w:tc>
          <w:tcPr>
            <w:tcW w:w="1157" w:type="dxa"/>
          </w:tcPr>
          <w:p w14:paraId="67464B5B" w14:textId="77777777" w:rsidR="00B73FFC" w:rsidRPr="0007198F" w:rsidRDefault="00B73FFC" w:rsidP="001C72AC">
            <w:pPr>
              <w:jc w:val="center"/>
              <w:rPr>
                <w:sz w:val="18"/>
                <w:szCs w:val="18"/>
                <w:lang w:val="en-GB" w:eastAsia="en-US"/>
              </w:rPr>
            </w:pPr>
            <w:r w:rsidRPr="0007198F">
              <w:rPr>
                <w:sz w:val="18"/>
                <w:szCs w:val="18"/>
                <w:lang w:val="en-GB" w:eastAsia="en-US"/>
              </w:rPr>
              <w:t>dBm</w:t>
            </w:r>
          </w:p>
        </w:tc>
        <w:tc>
          <w:tcPr>
            <w:tcW w:w="1400" w:type="dxa"/>
          </w:tcPr>
          <w:p w14:paraId="0EC5DF31" w14:textId="7CFBF1AA" w:rsidR="00B73FFC" w:rsidRPr="0007198F" w:rsidRDefault="00B73FFC" w:rsidP="001C72AC">
            <w:pPr>
              <w:jc w:val="center"/>
              <w:rPr>
                <w:sz w:val="18"/>
                <w:szCs w:val="18"/>
                <w:lang w:val="en-GB" w:eastAsia="en-US"/>
              </w:rPr>
            </w:pPr>
            <w:r w:rsidRPr="0007198F">
              <w:rPr>
                <w:sz w:val="18"/>
                <w:szCs w:val="18"/>
                <w:lang w:val="en-GB" w:eastAsia="en-US"/>
              </w:rPr>
              <w:t>-9</w:t>
            </w:r>
            <w:r w:rsidR="00AA2074">
              <w:rPr>
                <w:sz w:val="18"/>
                <w:szCs w:val="18"/>
                <w:lang w:val="en-GB" w:eastAsia="en-US"/>
              </w:rPr>
              <w:t>8</w:t>
            </w:r>
            <w:r w:rsidRPr="0007198F">
              <w:rPr>
                <w:sz w:val="18"/>
                <w:szCs w:val="18"/>
                <w:lang w:val="en-GB" w:eastAsia="en-US"/>
              </w:rPr>
              <w:t>.</w:t>
            </w:r>
            <w:r w:rsidR="00AA2074">
              <w:rPr>
                <w:sz w:val="18"/>
                <w:szCs w:val="18"/>
                <w:lang w:val="en-GB" w:eastAsia="en-US"/>
              </w:rPr>
              <w:t>5</w:t>
            </w:r>
          </w:p>
        </w:tc>
        <w:tc>
          <w:tcPr>
            <w:tcW w:w="1336" w:type="dxa"/>
          </w:tcPr>
          <w:p w14:paraId="58101B50" w14:textId="776C17C1" w:rsidR="00B73FFC" w:rsidRPr="0007198F" w:rsidRDefault="00B73FFC" w:rsidP="001C72AC">
            <w:pPr>
              <w:jc w:val="center"/>
              <w:rPr>
                <w:sz w:val="18"/>
                <w:szCs w:val="18"/>
                <w:lang w:val="en-GB" w:eastAsia="en-US"/>
              </w:rPr>
            </w:pPr>
            <w:r w:rsidRPr="0007198F">
              <w:rPr>
                <w:sz w:val="18"/>
                <w:szCs w:val="18"/>
                <w:lang w:val="en-GB" w:eastAsia="en-US"/>
              </w:rPr>
              <w:t>-9</w:t>
            </w:r>
            <w:r w:rsidR="00AA2074">
              <w:rPr>
                <w:sz w:val="18"/>
                <w:szCs w:val="18"/>
                <w:lang w:val="en-GB" w:eastAsia="en-US"/>
              </w:rPr>
              <w:t>8</w:t>
            </w:r>
            <w:r w:rsidRPr="0007198F">
              <w:rPr>
                <w:sz w:val="18"/>
                <w:szCs w:val="18"/>
                <w:lang w:val="en-GB" w:eastAsia="en-US"/>
              </w:rPr>
              <w:t>.</w:t>
            </w:r>
            <w:r w:rsidR="00AA2074">
              <w:rPr>
                <w:sz w:val="18"/>
                <w:szCs w:val="18"/>
                <w:lang w:val="en-GB" w:eastAsia="en-US"/>
              </w:rPr>
              <w:t>5</w:t>
            </w:r>
          </w:p>
        </w:tc>
        <w:tc>
          <w:tcPr>
            <w:tcW w:w="1213" w:type="dxa"/>
          </w:tcPr>
          <w:p w14:paraId="7CF4B4F5" w14:textId="77777777" w:rsidR="00B73FFC" w:rsidRPr="0007198F" w:rsidRDefault="00B73FFC" w:rsidP="001C72AC">
            <w:pPr>
              <w:jc w:val="center"/>
              <w:rPr>
                <w:sz w:val="18"/>
                <w:szCs w:val="18"/>
                <w:lang w:val="en-GB" w:eastAsia="en-US"/>
              </w:rPr>
            </w:pPr>
            <w:r w:rsidRPr="0007198F">
              <w:rPr>
                <w:sz w:val="18"/>
                <w:szCs w:val="18"/>
                <w:lang w:val="en-GB" w:eastAsia="en-US"/>
              </w:rPr>
              <w:t>-9</w:t>
            </w:r>
            <w:r>
              <w:rPr>
                <w:sz w:val="18"/>
                <w:szCs w:val="18"/>
                <w:lang w:val="en-GB" w:eastAsia="en-US"/>
              </w:rPr>
              <w:t>8.5</w:t>
            </w:r>
          </w:p>
        </w:tc>
        <w:tc>
          <w:tcPr>
            <w:tcW w:w="1230" w:type="dxa"/>
          </w:tcPr>
          <w:p w14:paraId="52CF2698" w14:textId="77777777" w:rsidR="00B73FFC" w:rsidRPr="0007198F" w:rsidRDefault="00B73FFC" w:rsidP="001C72AC">
            <w:pPr>
              <w:jc w:val="center"/>
              <w:rPr>
                <w:sz w:val="18"/>
                <w:szCs w:val="18"/>
                <w:lang w:val="en-GB" w:eastAsia="en-US"/>
              </w:rPr>
            </w:pPr>
            <w:r w:rsidRPr="0007198F">
              <w:rPr>
                <w:sz w:val="18"/>
                <w:szCs w:val="18"/>
                <w:lang w:val="en-GB" w:eastAsia="en-US"/>
              </w:rPr>
              <w:t>-9</w:t>
            </w:r>
            <w:r>
              <w:rPr>
                <w:sz w:val="18"/>
                <w:szCs w:val="18"/>
                <w:lang w:val="en-GB" w:eastAsia="en-US"/>
              </w:rPr>
              <w:t>8.5</w:t>
            </w:r>
          </w:p>
        </w:tc>
      </w:tr>
      <w:tr w:rsidR="00B73FFC" w14:paraId="5B97B3D1" w14:textId="77777777" w:rsidTr="001C72AC">
        <w:tc>
          <w:tcPr>
            <w:tcW w:w="1262" w:type="dxa"/>
            <w:vMerge/>
          </w:tcPr>
          <w:p w14:paraId="10E3C9BE" w14:textId="77777777" w:rsidR="00B73FFC" w:rsidRDefault="00B73FFC" w:rsidP="001C72AC">
            <w:pPr>
              <w:jc w:val="both"/>
              <w:rPr>
                <w:sz w:val="18"/>
                <w:szCs w:val="18"/>
                <w:lang w:val="en-GB" w:eastAsia="en-US"/>
              </w:rPr>
            </w:pPr>
          </w:p>
        </w:tc>
        <w:tc>
          <w:tcPr>
            <w:tcW w:w="2482" w:type="dxa"/>
          </w:tcPr>
          <w:p w14:paraId="0DBF345A" w14:textId="77777777" w:rsidR="00B73FFC" w:rsidRDefault="00B73FFC" w:rsidP="001C72AC">
            <w:pPr>
              <w:jc w:val="center"/>
              <w:rPr>
                <w:sz w:val="18"/>
                <w:szCs w:val="18"/>
                <w:lang w:val="en-GB" w:eastAsia="en-US"/>
              </w:rPr>
            </w:pPr>
            <w:r w:rsidRPr="0007198F">
              <w:rPr>
                <w:sz w:val="18"/>
                <w:szCs w:val="18"/>
                <w:lang w:val="en-GB" w:eastAsia="en-US"/>
              </w:rPr>
              <w:t>SNR</w:t>
            </w:r>
          </w:p>
        </w:tc>
        <w:tc>
          <w:tcPr>
            <w:tcW w:w="1157" w:type="dxa"/>
          </w:tcPr>
          <w:p w14:paraId="7B480841" w14:textId="77777777" w:rsidR="00B73FFC" w:rsidRDefault="00B73FFC" w:rsidP="001C72AC">
            <w:pPr>
              <w:jc w:val="center"/>
              <w:rPr>
                <w:sz w:val="18"/>
                <w:szCs w:val="18"/>
                <w:lang w:val="en-GB" w:eastAsia="en-US"/>
              </w:rPr>
            </w:pPr>
            <w:r w:rsidRPr="0007198F">
              <w:rPr>
                <w:sz w:val="18"/>
                <w:szCs w:val="18"/>
                <w:lang w:val="en-GB" w:eastAsia="en-US"/>
              </w:rPr>
              <w:t>dB</w:t>
            </w:r>
          </w:p>
        </w:tc>
        <w:tc>
          <w:tcPr>
            <w:tcW w:w="1400" w:type="dxa"/>
          </w:tcPr>
          <w:p w14:paraId="1571A239" w14:textId="77777777" w:rsidR="00B73FFC" w:rsidRDefault="00B73FFC" w:rsidP="001C72AC">
            <w:pPr>
              <w:jc w:val="center"/>
              <w:rPr>
                <w:sz w:val="18"/>
                <w:szCs w:val="18"/>
                <w:lang w:val="en-GB" w:eastAsia="en-US"/>
              </w:rPr>
            </w:pPr>
            <w:r w:rsidRPr="0007198F">
              <w:rPr>
                <w:sz w:val="18"/>
                <w:szCs w:val="18"/>
                <w:lang w:val="en-GB" w:eastAsia="en-US"/>
              </w:rPr>
              <w:t>-1</w:t>
            </w:r>
          </w:p>
        </w:tc>
        <w:tc>
          <w:tcPr>
            <w:tcW w:w="1336" w:type="dxa"/>
          </w:tcPr>
          <w:p w14:paraId="43691AE1" w14:textId="77777777" w:rsidR="00B73FFC" w:rsidRDefault="00B73FFC" w:rsidP="001C72AC">
            <w:pPr>
              <w:jc w:val="center"/>
              <w:rPr>
                <w:sz w:val="18"/>
                <w:szCs w:val="18"/>
                <w:lang w:val="en-GB" w:eastAsia="en-US"/>
              </w:rPr>
            </w:pPr>
            <w:r w:rsidRPr="0007198F">
              <w:rPr>
                <w:sz w:val="18"/>
                <w:szCs w:val="18"/>
                <w:lang w:val="en-GB" w:eastAsia="en-US"/>
              </w:rPr>
              <w:t>-1</w:t>
            </w:r>
          </w:p>
        </w:tc>
        <w:tc>
          <w:tcPr>
            <w:tcW w:w="1213" w:type="dxa"/>
          </w:tcPr>
          <w:p w14:paraId="32391017" w14:textId="77777777" w:rsidR="00B73FFC" w:rsidRDefault="00B73FFC" w:rsidP="001C72AC">
            <w:pPr>
              <w:jc w:val="center"/>
              <w:rPr>
                <w:sz w:val="18"/>
                <w:szCs w:val="18"/>
                <w:lang w:val="en-GB" w:eastAsia="en-US"/>
              </w:rPr>
            </w:pPr>
            <w:r w:rsidRPr="0007198F">
              <w:rPr>
                <w:sz w:val="18"/>
                <w:szCs w:val="18"/>
                <w:lang w:val="en-GB" w:eastAsia="en-US"/>
              </w:rPr>
              <w:t>-1</w:t>
            </w:r>
          </w:p>
        </w:tc>
        <w:tc>
          <w:tcPr>
            <w:tcW w:w="1230" w:type="dxa"/>
          </w:tcPr>
          <w:p w14:paraId="522B20D7" w14:textId="77777777" w:rsidR="00B73FFC" w:rsidRDefault="00B73FFC" w:rsidP="001C72AC">
            <w:pPr>
              <w:jc w:val="center"/>
              <w:rPr>
                <w:sz w:val="18"/>
                <w:szCs w:val="18"/>
                <w:lang w:val="en-GB" w:eastAsia="en-US"/>
              </w:rPr>
            </w:pPr>
            <w:r w:rsidRPr="0007198F">
              <w:rPr>
                <w:sz w:val="18"/>
                <w:szCs w:val="18"/>
                <w:lang w:val="en-GB" w:eastAsia="en-US"/>
              </w:rPr>
              <w:t>-1</w:t>
            </w:r>
          </w:p>
        </w:tc>
      </w:tr>
      <w:tr w:rsidR="00B73FFC" w:rsidRPr="00126442" w14:paraId="7CF8F7AE" w14:textId="77777777" w:rsidTr="001C72AC">
        <w:tc>
          <w:tcPr>
            <w:tcW w:w="1262" w:type="dxa"/>
            <w:vMerge/>
          </w:tcPr>
          <w:p w14:paraId="65DA3F5A" w14:textId="77777777" w:rsidR="00B73FFC" w:rsidRDefault="00B73FFC" w:rsidP="001C72AC">
            <w:pPr>
              <w:jc w:val="both"/>
              <w:rPr>
                <w:sz w:val="18"/>
                <w:szCs w:val="18"/>
                <w:lang w:val="en-GB" w:eastAsia="en-US"/>
              </w:rPr>
            </w:pPr>
          </w:p>
        </w:tc>
        <w:tc>
          <w:tcPr>
            <w:tcW w:w="2482" w:type="dxa"/>
          </w:tcPr>
          <w:p w14:paraId="00BD4527" w14:textId="77777777" w:rsidR="00B73FFC" w:rsidRDefault="00B73FFC" w:rsidP="001C72AC">
            <w:pPr>
              <w:jc w:val="center"/>
              <w:rPr>
                <w:sz w:val="18"/>
                <w:szCs w:val="18"/>
                <w:lang w:val="en-GB" w:eastAsia="en-US"/>
              </w:rPr>
            </w:pPr>
            <w:r w:rsidRPr="0007198F">
              <w:rPr>
                <w:sz w:val="18"/>
                <w:szCs w:val="18"/>
                <w:lang w:val="en-GB" w:eastAsia="en-US"/>
              </w:rPr>
              <w:t>Thermal noise</w:t>
            </w:r>
          </w:p>
        </w:tc>
        <w:tc>
          <w:tcPr>
            <w:tcW w:w="1157" w:type="dxa"/>
          </w:tcPr>
          <w:p w14:paraId="78129A65" w14:textId="77777777" w:rsidR="00B73FFC" w:rsidRDefault="00B73FFC" w:rsidP="001C72AC">
            <w:pPr>
              <w:jc w:val="center"/>
              <w:rPr>
                <w:sz w:val="18"/>
                <w:szCs w:val="18"/>
                <w:lang w:val="en-GB" w:eastAsia="en-US"/>
              </w:rPr>
            </w:pPr>
            <w:r w:rsidRPr="0007198F">
              <w:rPr>
                <w:sz w:val="18"/>
                <w:szCs w:val="18"/>
                <w:lang w:val="en-GB" w:eastAsia="en-US"/>
              </w:rPr>
              <w:t>dBm</w:t>
            </w:r>
          </w:p>
        </w:tc>
        <w:tc>
          <w:tcPr>
            <w:tcW w:w="1400" w:type="dxa"/>
          </w:tcPr>
          <w:p w14:paraId="7CB9FB7E" w14:textId="51D7E5B9" w:rsidR="00B73FFC" w:rsidRPr="00834350" w:rsidRDefault="00B73FFC" w:rsidP="001C72AC">
            <w:pPr>
              <w:jc w:val="center"/>
              <w:rPr>
                <w:b/>
                <w:bCs/>
                <w:sz w:val="18"/>
                <w:szCs w:val="18"/>
                <w:lang w:val="en-GB" w:eastAsia="en-US"/>
              </w:rPr>
            </w:pPr>
            <w:r w:rsidRPr="00834350">
              <w:rPr>
                <w:b/>
                <w:bCs/>
                <w:sz w:val="18"/>
                <w:szCs w:val="18"/>
                <w:lang w:val="en-GB" w:eastAsia="en-US"/>
              </w:rPr>
              <w:t>-9</w:t>
            </w:r>
            <w:r w:rsidR="00AA2074">
              <w:rPr>
                <w:b/>
                <w:bCs/>
                <w:sz w:val="18"/>
                <w:szCs w:val="18"/>
                <w:lang w:val="en-GB" w:eastAsia="en-US"/>
              </w:rPr>
              <w:t>7</w:t>
            </w:r>
            <w:r w:rsidRPr="00834350">
              <w:rPr>
                <w:b/>
                <w:bCs/>
                <w:sz w:val="18"/>
                <w:szCs w:val="18"/>
                <w:lang w:val="en-GB" w:eastAsia="en-US"/>
              </w:rPr>
              <w:t>.</w:t>
            </w:r>
            <w:r w:rsidR="00AA2074">
              <w:rPr>
                <w:b/>
                <w:bCs/>
                <w:sz w:val="18"/>
                <w:szCs w:val="18"/>
                <w:lang w:val="en-GB" w:eastAsia="en-US"/>
              </w:rPr>
              <w:t>5</w:t>
            </w:r>
          </w:p>
        </w:tc>
        <w:tc>
          <w:tcPr>
            <w:tcW w:w="1336" w:type="dxa"/>
          </w:tcPr>
          <w:p w14:paraId="05F1FE3F" w14:textId="01C9FFAC" w:rsidR="00B73FFC" w:rsidRPr="00126442" w:rsidRDefault="00B73FFC" w:rsidP="001C72AC">
            <w:pPr>
              <w:jc w:val="center"/>
              <w:rPr>
                <w:b/>
                <w:bCs/>
                <w:sz w:val="18"/>
                <w:szCs w:val="18"/>
                <w:lang w:val="en-GB" w:eastAsia="en-US"/>
              </w:rPr>
            </w:pPr>
            <w:r w:rsidRPr="00126442">
              <w:rPr>
                <w:b/>
                <w:bCs/>
                <w:sz w:val="18"/>
                <w:szCs w:val="18"/>
                <w:lang w:val="en-GB" w:eastAsia="en-US"/>
              </w:rPr>
              <w:t>-9</w:t>
            </w:r>
            <w:r w:rsidR="00AA2074">
              <w:rPr>
                <w:b/>
                <w:bCs/>
                <w:sz w:val="18"/>
                <w:szCs w:val="18"/>
                <w:lang w:val="en-GB" w:eastAsia="en-US"/>
              </w:rPr>
              <w:t>7</w:t>
            </w:r>
            <w:r w:rsidRPr="00126442">
              <w:rPr>
                <w:b/>
                <w:bCs/>
                <w:sz w:val="18"/>
                <w:szCs w:val="18"/>
                <w:lang w:val="en-GB" w:eastAsia="en-US"/>
              </w:rPr>
              <w:t>.</w:t>
            </w:r>
            <w:r w:rsidR="00AA2074">
              <w:rPr>
                <w:b/>
                <w:bCs/>
                <w:sz w:val="18"/>
                <w:szCs w:val="18"/>
                <w:lang w:val="en-GB" w:eastAsia="en-US"/>
              </w:rPr>
              <w:t>5</w:t>
            </w:r>
          </w:p>
        </w:tc>
        <w:tc>
          <w:tcPr>
            <w:tcW w:w="1213" w:type="dxa"/>
          </w:tcPr>
          <w:p w14:paraId="2FB378E6" w14:textId="77777777" w:rsidR="00B73FFC" w:rsidRPr="00126442" w:rsidRDefault="00B73FFC" w:rsidP="001C72AC">
            <w:pPr>
              <w:jc w:val="center"/>
              <w:rPr>
                <w:b/>
                <w:bCs/>
                <w:sz w:val="18"/>
                <w:szCs w:val="18"/>
                <w:lang w:val="en-GB" w:eastAsia="en-US"/>
              </w:rPr>
            </w:pPr>
            <w:r w:rsidRPr="00126442">
              <w:rPr>
                <w:b/>
                <w:bCs/>
                <w:sz w:val="18"/>
                <w:szCs w:val="18"/>
                <w:lang w:val="en-GB" w:eastAsia="en-US"/>
              </w:rPr>
              <w:t>-97</w:t>
            </w:r>
            <w:r>
              <w:rPr>
                <w:b/>
                <w:bCs/>
                <w:sz w:val="18"/>
                <w:szCs w:val="18"/>
                <w:lang w:val="en-GB" w:eastAsia="en-US"/>
              </w:rPr>
              <w:t>.5</w:t>
            </w:r>
          </w:p>
        </w:tc>
        <w:tc>
          <w:tcPr>
            <w:tcW w:w="1230" w:type="dxa"/>
          </w:tcPr>
          <w:p w14:paraId="1331EA5F" w14:textId="77777777" w:rsidR="00B73FFC" w:rsidRPr="00126442" w:rsidRDefault="00B73FFC" w:rsidP="001C72AC">
            <w:pPr>
              <w:jc w:val="center"/>
              <w:rPr>
                <w:b/>
                <w:bCs/>
                <w:sz w:val="18"/>
                <w:szCs w:val="18"/>
                <w:lang w:val="en-GB" w:eastAsia="en-US"/>
              </w:rPr>
            </w:pPr>
            <w:r w:rsidRPr="00126442">
              <w:rPr>
                <w:b/>
                <w:bCs/>
                <w:sz w:val="18"/>
                <w:szCs w:val="18"/>
                <w:lang w:val="en-GB" w:eastAsia="en-US"/>
              </w:rPr>
              <w:t>-97</w:t>
            </w:r>
            <w:r>
              <w:rPr>
                <w:b/>
                <w:bCs/>
                <w:sz w:val="18"/>
                <w:szCs w:val="18"/>
                <w:lang w:val="en-GB" w:eastAsia="en-US"/>
              </w:rPr>
              <w:t>.5</w:t>
            </w:r>
          </w:p>
        </w:tc>
      </w:tr>
      <w:tr w:rsidR="00B73FFC" w:rsidRPr="0007198F" w14:paraId="6158BF72" w14:textId="77777777" w:rsidTr="001C72AC">
        <w:tc>
          <w:tcPr>
            <w:tcW w:w="1262" w:type="dxa"/>
            <w:vMerge w:val="restart"/>
          </w:tcPr>
          <w:p w14:paraId="7642BEC0" w14:textId="77777777" w:rsidR="00B73FFC" w:rsidRDefault="00B73FFC" w:rsidP="001C72AC">
            <w:pPr>
              <w:jc w:val="both"/>
              <w:rPr>
                <w:sz w:val="18"/>
                <w:szCs w:val="18"/>
                <w:lang w:val="en-GB" w:eastAsia="en-US"/>
              </w:rPr>
            </w:pPr>
            <w:r>
              <w:rPr>
                <w:sz w:val="18"/>
                <w:szCs w:val="18"/>
                <w:lang w:val="en-GB" w:eastAsia="en-US"/>
              </w:rPr>
              <w:t>Composite</w:t>
            </w:r>
          </w:p>
        </w:tc>
        <w:tc>
          <w:tcPr>
            <w:tcW w:w="2482" w:type="dxa"/>
          </w:tcPr>
          <w:p w14:paraId="799CC535" w14:textId="77777777" w:rsidR="00B73FFC" w:rsidRPr="0007198F" w:rsidRDefault="00B73FFC" w:rsidP="001C72AC">
            <w:pPr>
              <w:jc w:val="center"/>
              <w:rPr>
                <w:sz w:val="18"/>
                <w:szCs w:val="18"/>
                <w:lang w:val="en-GB" w:eastAsia="en-US"/>
              </w:rPr>
            </w:pPr>
            <w:r>
              <w:rPr>
                <w:sz w:val="18"/>
                <w:szCs w:val="18"/>
                <w:lang w:val="en-GB" w:eastAsia="en-US"/>
              </w:rPr>
              <w:t>Composite noise</w:t>
            </w:r>
          </w:p>
        </w:tc>
        <w:tc>
          <w:tcPr>
            <w:tcW w:w="1157" w:type="dxa"/>
          </w:tcPr>
          <w:p w14:paraId="0E466D08" w14:textId="77777777" w:rsidR="00B73FFC" w:rsidRPr="0007198F" w:rsidRDefault="00B73FFC" w:rsidP="001C72AC">
            <w:pPr>
              <w:jc w:val="center"/>
              <w:rPr>
                <w:sz w:val="18"/>
                <w:szCs w:val="18"/>
                <w:lang w:val="en-GB" w:eastAsia="en-US"/>
              </w:rPr>
            </w:pPr>
            <w:r>
              <w:rPr>
                <w:sz w:val="18"/>
                <w:szCs w:val="18"/>
                <w:lang w:val="en-GB" w:eastAsia="en-US"/>
              </w:rPr>
              <w:t>dBm</w:t>
            </w:r>
          </w:p>
        </w:tc>
        <w:tc>
          <w:tcPr>
            <w:tcW w:w="1400" w:type="dxa"/>
          </w:tcPr>
          <w:p w14:paraId="3ED1793D" w14:textId="3D2C6754" w:rsidR="00B73FFC" w:rsidRPr="0007198F" w:rsidRDefault="00B73FFC" w:rsidP="001C72AC">
            <w:pPr>
              <w:jc w:val="center"/>
              <w:rPr>
                <w:sz w:val="18"/>
                <w:szCs w:val="18"/>
                <w:lang w:val="en-GB" w:eastAsia="en-US"/>
              </w:rPr>
            </w:pPr>
            <w:r>
              <w:rPr>
                <w:sz w:val="18"/>
                <w:szCs w:val="18"/>
                <w:lang w:val="en-GB" w:eastAsia="en-US"/>
              </w:rPr>
              <w:t>-</w:t>
            </w:r>
            <w:r w:rsidR="005F5E1E">
              <w:rPr>
                <w:sz w:val="18"/>
                <w:szCs w:val="18"/>
                <w:lang w:val="en-GB" w:eastAsia="en-US"/>
              </w:rPr>
              <w:t>48</w:t>
            </w:r>
            <w:r w:rsidR="00AA2074">
              <w:rPr>
                <w:sz w:val="18"/>
                <w:szCs w:val="18"/>
                <w:lang w:val="en-GB" w:eastAsia="en-US"/>
              </w:rPr>
              <w:t>.</w:t>
            </w:r>
            <w:r w:rsidR="005F5E1E">
              <w:rPr>
                <w:sz w:val="18"/>
                <w:szCs w:val="18"/>
                <w:lang w:val="en-GB" w:eastAsia="en-US"/>
              </w:rPr>
              <w:t>5</w:t>
            </w:r>
          </w:p>
        </w:tc>
        <w:tc>
          <w:tcPr>
            <w:tcW w:w="1336" w:type="dxa"/>
          </w:tcPr>
          <w:p w14:paraId="0524EEE2" w14:textId="07766236" w:rsidR="00B73FFC" w:rsidRPr="0007198F" w:rsidRDefault="00B73FFC" w:rsidP="001C72AC">
            <w:pPr>
              <w:jc w:val="center"/>
              <w:rPr>
                <w:sz w:val="18"/>
                <w:szCs w:val="18"/>
                <w:lang w:val="en-GB" w:eastAsia="en-US"/>
              </w:rPr>
            </w:pPr>
            <w:r>
              <w:rPr>
                <w:sz w:val="18"/>
                <w:szCs w:val="18"/>
                <w:lang w:val="en-GB" w:eastAsia="en-US"/>
              </w:rPr>
              <w:t>-</w:t>
            </w:r>
            <w:r w:rsidR="005F5E1E">
              <w:rPr>
                <w:sz w:val="18"/>
                <w:szCs w:val="18"/>
                <w:lang w:val="en-GB" w:eastAsia="en-US"/>
              </w:rPr>
              <w:t>58</w:t>
            </w:r>
            <w:r w:rsidR="00D361D9">
              <w:rPr>
                <w:sz w:val="18"/>
                <w:szCs w:val="18"/>
                <w:lang w:val="en-GB" w:eastAsia="en-US"/>
              </w:rPr>
              <w:t>.</w:t>
            </w:r>
            <w:r w:rsidR="005F5E1E">
              <w:rPr>
                <w:sz w:val="18"/>
                <w:szCs w:val="18"/>
                <w:lang w:val="en-GB" w:eastAsia="en-US"/>
              </w:rPr>
              <w:t>5</w:t>
            </w:r>
          </w:p>
        </w:tc>
        <w:tc>
          <w:tcPr>
            <w:tcW w:w="1213" w:type="dxa"/>
          </w:tcPr>
          <w:p w14:paraId="74ECFFC8" w14:textId="119BEE23" w:rsidR="00B73FFC" w:rsidRPr="0007198F" w:rsidRDefault="00B73FFC" w:rsidP="001C72AC">
            <w:pPr>
              <w:jc w:val="center"/>
              <w:rPr>
                <w:sz w:val="18"/>
                <w:szCs w:val="18"/>
                <w:lang w:val="en-GB" w:eastAsia="en-US"/>
              </w:rPr>
            </w:pPr>
            <w:r>
              <w:rPr>
                <w:sz w:val="18"/>
                <w:szCs w:val="18"/>
                <w:lang w:val="en-GB" w:eastAsia="en-US"/>
              </w:rPr>
              <w:t>-</w:t>
            </w:r>
            <w:r w:rsidR="002E4131">
              <w:rPr>
                <w:sz w:val="18"/>
                <w:szCs w:val="18"/>
                <w:lang w:val="en-GB" w:eastAsia="en-US"/>
              </w:rPr>
              <w:t>7</w:t>
            </w:r>
            <w:r w:rsidR="00F65F17">
              <w:rPr>
                <w:sz w:val="18"/>
                <w:szCs w:val="18"/>
                <w:lang w:val="en-GB" w:eastAsia="en-US"/>
              </w:rPr>
              <w:t>8</w:t>
            </w:r>
            <w:r w:rsidR="002E4131">
              <w:rPr>
                <w:sz w:val="18"/>
                <w:szCs w:val="18"/>
                <w:lang w:val="en-GB" w:eastAsia="en-US"/>
              </w:rPr>
              <w:t>.</w:t>
            </w:r>
            <w:r w:rsidR="00F65F17">
              <w:rPr>
                <w:sz w:val="18"/>
                <w:szCs w:val="18"/>
                <w:lang w:val="en-GB" w:eastAsia="en-US"/>
              </w:rPr>
              <w:t>9</w:t>
            </w:r>
          </w:p>
        </w:tc>
        <w:tc>
          <w:tcPr>
            <w:tcW w:w="1230" w:type="dxa"/>
          </w:tcPr>
          <w:p w14:paraId="431D97E3" w14:textId="4E38F5F8" w:rsidR="00B73FFC" w:rsidRPr="0007198F" w:rsidRDefault="00B73FFC" w:rsidP="001C72AC">
            <w:pPr>
              <w:jc w:val="center"/>
              <w:rPr>
                <w:sz w:val="18"/>
                <w:szCs w:val="18"/>
                <w:lang w:val="en-GB" w:eastAsia="en-US"/>
              </w:rPr>
            </w:pPr>
            <w:r>
              <w:rPr>
                <w:sz w:val="18"/>
                <w:szCs w:val="18"/>
                <w:lang w:val="en-GB" w:eastAsia="en-US"/>
              </w:rPr>
              <w:t>-</w:t>
            </w:r>
            <w:r w:rsidR="00F65F17">
              <w:rPr>
                <w:sz w:val="18"/>
                <w:szCs w:val="18"/>
                <w:lang w:val="en-GB" w:eastAsia="en-US"/>
              </w:rPr>
              <w:t>88</w:t>
            </w:r>
            <w:r w:rsidR="002E4131">
              <w:rPr>
                <w:sz w:val="18"/>
                <w:szCs w:val="18"/>
                <w:lang w:val="en-GB" w:eastAsia="en-US"/>
              </w:rPr>
              <w:t>.</w:t>
            </w:r>
            <w:r w:rsidR="00F65F17">
              <w:rPr>
                <w:sz w:val="18"/>
                <w:szCs w:val="18"/>
                <w:lang w:val="en-GB" w:eastAsia="en-US"/>
              </w:rPr>
              <w:t>3</w:t>
            </w:r>
          </w:p>
        </w:tc>
      </w:tr>
      <w:tr w:rsidR="00B73FFC" w:rsidRPr="00CA1BC4" w14:paraId="1E3AED67" w14:textId="77777777" w:rsidTr="001C72AC">
        <w:tc>
          <w:tcPr>
            <w:tcW w:w="1262" w:type="dxa"/>
            <w:vMerge/>
          </w:tcPr>
          <w:p w14:paraId="24B56C68" w14:textId="77777777" w:rsidR="00B73FFC" w:rsidRDefault="00B73FFC" w:rsidP="001C72AC">
            <w:pPr>
              <w:jc w:val="both"/>
              <w:rPr>
                <w:sz w:val="18"/>
                <w:szCs w:val="18"/>
                <w:lang w:val="en-GB" w:eastAsia="en-US"/>
              </w:rPr>
            </w:pPr>
          </w:p>
        </w:tc>
        <w:tc>
          <w:tcPr>
            <w:tcW w:w="2482" w:type="dxa"/>
          </w:tcPr>
          <w:p w14:paraId="5F0C8C26" w14:textId="77777777" w:rsidR="00B73FFC" w:rsidRPr="0007198F" w:rsidRDefault="00B73FFC" w:rsidP="001C72AC">
            <w:pPr>
              <w:jc w:val="center"/>
              <w:rPr>
                <w:sz w:val="18"/>
                <w:szCs w:val="18"/>
                <w:lang w:val="en-GB" w:eastAsia="en-US"/>
              </w:rPr>
            </w:pPr>
            <w:r>
              <w:rPr>
                <w:sz w:val="20"/>
                <w:szCs w:val="20"/>
                <w:lang w:val="en-GB" w:eastAsia="en-US"/>
              </w:rPr>
              <w:t>Composite noise after MRC</w:t>
            </w:r>
          </w:p>
        </w:tc>
        <w:tc>
          <w:tcPr>
            <w:tcW w:w="1157" w:type="dxa"/>
          </w:tcPr>
          <w:p w14:paraId="7F697ABF" w14:textId="77777777" w:rsidR="00B73FFC" w:rsidRPr="0007198F" w:rsidRDefault="00B73FFC" w:rsidP="001C72AC">
            <w:pPr>
              <w:jc w:val="center"/>
              <w:rPr>
                <w:sz w:val="18"/>
                <w:szCs w:val="18"/>
                <w:lang w:val="en-GB" w:eastAsia="en-US"/>
              </w:rPr>
            </w:pPr>
            <w:r>
              <w:rPr>
                <w:sz w:val="20"/>
                <w:szCs w:val="20"/>
                <w:lang w:val="en-GB" w:eastAsia="en-US"/>
              </w:rPr>
              <w:t>dBm</w:t>
            </w:r>
          </w:p>
        </w:tc>
        <w:tc>
          <w:tcPr>
            <w:tcW w:w="2736" w:type="dxa"/>
            <w:gridSpan w:val="2"/>
          </w:tcPr>
          <w:p w14:paraId="0C96F5A3" w14:textId="76F1B048" w:rsidR="00B73FFC" w:rsidRPr="00CA1BC4" w:rsidRDefault="00B73FFC" w:rsidP="001C72AC">
            <w:pPr>
              <w:jc w:val="center"/>
              <w:rPr>
                <w:b/>
                <w:bCs/>
                <w:sz w:val="18"/>
                <w:szCs w:val="18"/>
                <w:lang w:val="en-GB" w:eastAsia="en-US"/>
              </w:rPr>
            </w:pPr>
            <w:r w:rsidRPr="00CA1BC4">
              <w:rPr>
                <w:b/>
                <w:bCs/>
                <w:sz w:val="18"/>
                <w:szCs w:val="18"/>
                <w:lang w:val="en-GB" w:eastAsia="en-US"/>
              </w:rPr>
              <w:t>-</w:t>
            </w:r>
            <w:r w:rsidR="00D361D9">
              <w:rPr>
                <w:b/>
                <w:bCs/>
                <w:sz w:val="18"/>
                <w:szCs w:val="18"/>
                <w:lang w:val="en-GB" w:eastAsia="en-US"/>
              </w:rPr>
              <w:t>6</w:t>
            </w:r>
            <w:r>
              <w:rPr>
                <w:b/>
                <w:bCs/>
                <w:sz w:val="18"/>
                <w:szCs w:val="18"/>
                <w:lang w:val="en-GB" w:eastAsia="en-US"/>
              </w:rPr>
              <w:t>5.</w:t>
            </w:r>
            <w:r w:rsidR="00D361D9">
              <w:rPr>
                <w:b/>
                <w:bCs/>
                <w:sz w:val="18"/>
                <w:szCs w:val="18"/>
                <w:lang w:val="en-GB" w:eastAsia="en-US"/>
              </w:rPr>
              <w:t>7</w:t>
            </w:r>
          </w:p>
        </w:tc>
        <w:tc>
          <w:tcPr>
            <w:tcW w:w="2443" w:type="dxa"/>
            <w:gridSpan w:val="2"/>
          </w:tcPr>
          <w:p w14:paraId="165A389F" w14:textId="48033A9A" w:rsidR="00B73FFC" w:rsidRPr="00CA1BC4" w:rsidRDefault="00B73FFC" w:rsidP="001C72AC">
            <w:pPr>
              <w:jc w:val="center"/>
              <w:rPr>
                <w:b/>
                <w:bCs/>
                <w:sz w:val="18"/>
                <w:szCs w:val="18"/>
                <w:lang w:val="en-GB" w:eastAsia="en-US"/>
              </w:rPr>
            </w:pPr>
            <w:r>
              <w:rPr>
                <w:b/>
                <w:bCs/>
                <w:sz w:val="18"/>
                <w:szCs w:val="18"/>
                <w:lang w:val="en-GB" w:eastAsia="en-US"/>
              </w:rPr>
              <w:t>-</w:t>
            </w:r>
            <w:r w:rsidR="005F5E1E">
              <w:rPr>
                <w:b/>
                <w:bCs/>
                <w:sz w:val="18"/>
                <w:szCs w:val="18"/>
                <w:lang w:val="en-GB" w:eastAsia="en-US"/>
              </w:rPr>
              <w:t>88</w:t>
            </w:r>
            <w:r>
              <w:rPr>
                <w:b/>
                <w:bCs/>
                <w:sz w:val="18"/>
                <w:szCs w:val="18"/>
                <w:lang w:val="en-GB" w:eastAsia="en-US"/>
              </w:rPr>
              <w:t>.</w:t>
            </w:r>
            <w:r w:rsidR="005F5E1E">
              <w:rPr>
                <w:b/>
                <w:bCs/>
                <w:sz w:val="18"/>
                <w:szCs w:val="18"/>
                <w:lang w:val="en-GB" w:eastAsia="en-US"/>
              </w:rPr>
              <w:t>7</w:t>
            </w:r>
          </w:p>
        </w:tc>
      </w:tr>
      <w:tr w:rsidR="00B73FFC" w:rsidRPr="0007198F" w14:paraId="69F74265" w14:textId="77777777" w:rsidTr="001C72AC">
        <w:tc>
          <w:tcPr>
            <w:tcW w:w="1262" w:type="dxa"/>
            <w:shd w:val="clear" w:color="auto" w:fill="D9D9D9" w:themeFill="background1" w:themeFillShade="D9"/>
          </w:tcPr>
          <w:p w14:paraId="55B24063" w14:textId="77777777" w:rsidR="00B73FFC" w:rsidRPr="0007198F" w:rsidRDefault="00B73FFC" w:rsidP="001C72AC">
            <w:pPr>
              <w:jc w:val="both"/>
              <w:rPr>
                <w:b/>
                <w:bCs/>
                <w:sz w:val="20"/>
                <w:szCs w:val="20"/>
                <w:lang w:val="en-GB" w:eastAsia="en-US"/>
              </w:rPr>
            </w:pPr>
            <w:r w:rsidRPr="0007198F">
              <w:rPr>
                <w:b/>
                <w:bCs/>
                <w:sz w:val="20"/>
                <w:szCs w:val="20"/>
                <w:lang w:val="en-GB" w:eastAsia="en-US"/>
              </w:rPr>
              <w:t>MSD</w:t>
            </w:r>
          </w:p>
        </w:tc>
        <w:tc>
          <w:tcPr>
            <w:tcW w:w="2482" w:type="dxa"/>
            <w:shd w:val="clear" w:color="auto" w:fill="D9D9D9" w:themeFill="background1" w:themeFillShade="D9"/>
          </w:tcPr>
          <w:p w14:paraId="325D0A1B" w14:textId="77777777" w:rsidR="00B73FFC" w:rsidRPr="0007198F" w:rsidRDefault="00B73FFC" w:rsidP="001C72AC">
            <w:pPr>
              <w:jc w:val="center"/>
              <w:rPr>
                <w:b/>
                <w:bCs/>
                <w:sz w:val="20"/>
                <w:szCs w:val="20"/>
                <w:lang w:val="en-GB" w:eastAsia="en-US"/>
              </w:rPr>
            </w:pPr>
          </w:p>
        </w:tc>
        <w:tc>
          <w:tcPr>
            <w:tcW w:w="1157" w:type="dxa"/>
            <w:shd w:val="clear" w:color="auto" w:fill="D9D9D9" w:themeFill="background1" w:themeFillShade="D9"/>
          </w:tcPr>
          <w:p w14:paraId="3659761E" w14:textId="77777777" w:rsidR="00B73FFC" w:rsidRPr="0007198F" w:rsidRDefault="00B73FFC" w:rsidP="001C72AC">
            <w:pPr>
              <w:jc w:val="center"/>
              <w:rPr>
                <w:b/>
                <w:bCs/>
                <w:sz w:val="20"/>
                <w:szCs w:val="20"/>
                <w:lang w:val="en-GB" w:eastAsia="en-US"/>
              </w:rPr>
            </w:pPr>
            <w:r>
              <w:rPr>
                <w:b/>
                <w:bCs/>
                <w:sz w:val="20"/>
                <w:szCs w:val="20"/>
                <w:lang w:val="en-GB" w:eastAsia="en-US"/>
              </w:rPr>
              <w:t>dB</w:t>
            </w:r>
          </w:p>
        </w:tc>
        <w:tc>
          <w:tcPr>
            <w:tcW w:w="2736" w:type="dxa"/>
            <w:gridSpan w:val="2"/>
            <w:shd w:val="clear" w:color="auto" w:fill="D9D9D9" w:themeFill="background1" w:themeFillShade="D9"/>
          </w:tcPr>
          <w:p w14:paraId="21151B3E" w14:textId="3A3B40A1" w:rsidR="00B73FFC" w:rsidRPr="0007198F" w:rsidRDefault="005F5E1E" w:rsidP="001C72AC">
            <w:pPr>
              <w:jc w:val="center"/>
              <w:rPr>
                <w:b/>
                <w:bCs/>
                <w:sz w:val="20"/>
                <w:szCs w:val="20"/>
                <w:lang w:val="en-GB" w:eastAsia="en-US"/>
              </w:rPr>
            </w:pPr>
            <w:r>
              <w:rPr>
                <w:b/>
                <w:bCs/>
                <w:sz w:val="20"/>
                <w:szCs w:val="20"/>
                <w:lang w:val="en-GB" w:eastAsia="en-US"/>
              </w:rPr>
              <w:t>&gt;</w:t>
            </w:r>
            <w:r w:rsidR="00D361D9">
              <w:rPr>
                <w:b/>
                <w:bCs/>
                <w:sz w:val="20"/>
                <w:szCs w:val="20"/>
                <w:lang w:val="en-GB" w:eastAsia="en-US"/>
              </w:rPr>
              <w:t>31</w:t>
            </w:r>
            <w:r w:rsidR="00B73FFC">
              <w:rPr>
                <w:b/>
                <w:bCs/>
                <w:sz w:val="20"/>
                <w:szCs w:val="20"/>
                <w:lang w:val="en-GB" w:eastAsia="en-US"/>
              </w:rPr>
              <w:t>.</w:t>
            </w:r>
            <w:r>
              <w:rPr>
                <w:b/>
                <w:bCs/>
                <w:sz w:val="20"/>
                <w:szCs w:val="20"/>
                <w:lang w:val="en-GB" w:eastAsia="en-US"/>
              </w:rPr>
              <w:t>0</w:t>
            </w:r>
          </w:p>
        </w:tc>
        <w:tc>
          <w:tcPr>
            <w:tcW w:w="2443" w:type="dxa"/>
            <w:gridSpan w:val="2"/>
            <w:shd w:val="clear" w:color="auto" w:fill="D9D9D9" w:themeFill="background1" w:themeFillShade="D9"/>
          </w:tcPr>
          <w:p w14:paraId="41C2D1CB" w14:textId="09CF5BB5" w:rsidR="00B73FFC" w:rsidRPr="0007198F" w:rsidRDefault="005F5E1E" w:rsidP="001C72AC">
            <w:pPr>
              <w:jc w:val="center"/>
              <w:rPr>
                <w:b/>
                <w:bCs/>
                <w:sz w:val="20"/>
                <w:szCs w:val="20"/>
                <w:lang w:val="en-GB" w:eastAsia="en-US"/>
              </w:rPr>
            </w:pPr>
            <w:r>
              <w:rPr>
                <w:b/>
                <w:bCs/>
                <w:sz w:val="20"/>
                <w:szCs w:val="20"/>
                <w:lang w:val="en-GB" w:eastAsia="en-US"/>
              </w:rPr>
              <w:t>8</w:t>
            </w:r>
            <w:r w:rsidR="00034708">
              <w:rPr>
                <w:b/>
                <w:bCs/>
                <w:sz w:val="20"/>
                <w:szCs w:val="20"/>
                <w:lang w:val="en-GB" w:eastAsia="en-US"/>
              </w:rPr>
              <w:t>.</w:t>
            </w:r>
            <w:r>
              <w:rPr>
                <w:b/>
                <w:bCs/>
                <w:sz w:val="20"/>
                <w:szCs w:val="20"/>
                <w:lang w:val="en-GB" w:eastAsia="en-US"/>
              </w:rPr>
              <w:t>7</w:t>
            </w:r>
          </w:p>
        </w:tc>
      </w:tr>
    </w:tbl>
    <w:p w14:paraId="4BEF99CD" w14:textId="77777777" w:rsidR="005D0E04" w:rsidRDefault="005D0E04" w:rsidP="005D0E04">
      <w:pPr>
        <w:pStyle w:val="ListParagraph"/>
        <w:jc w:val="center"/>
        <w:rPr>
          <w:b/>
          <w:bCs/>
          <w:i/>
          <w:iCs/>
          <w:sz w:val="22"/>
          <w:szCs w:val="22"/>
          <w:lang w:val="en-GB" w:eastAsia="en-US"/>
        </w:rPr>
      </w:pPr>
    </w:p>
    <w:p w14:paraId="770D809D" w14:textId="0D7DB160" w:rsidR="005D0E04" w:rsidRPr="00BD569A" w:rsidRDefault="005D0E04" w:rsidP="005D0E04">
      <w:pPr>
        <w:pStyle w:val="ListParagraph"/>
        <w:jc w:val="center"/>
        <w:rPr>
          <w:i/>
          <w:iCs/>
          <w:sz w:val="22"/>
          <w:szCs w:val="22"/>
          <w:lang w:val="en-GB" w:eastAsia="en-US"/>
        </w:rPr>
      </w:pPr>
      <w:r>
        <w:rPr>
          <w:b/>
          <w:bCs/>
          <w:i/>
          <w:iCs/>
          <w:sz w:val="22"/>
          <w:szCs w:val="22"/>
          <w:lang w:val="en-GB" w:eastAsia="en-US"/>
        </w:rPr>
        <w:t xml:space="preserve">Table </w:t>
      </w:r>
      <w:r w:rsidRPr="00D76C86">
        <w:rPr>
          <w:b/>
          <w:bCs/>
          <w:i/>
          <w:iCs/>
          <w:sz w:val="22"/>
          <w:szCs w:val="22"/>
          <w:lang w:val="en-GB" w:eastAsia="en-US"/>
        </w:rPr>
        <w:t>2.</w:t>
      </w:r>
      <w:r>
        <w:rPr>
          <w:b/>
          <w:bCs/>
          <w:i/>
          <w:iCs/>
          <w:sz w:val="22"/>
          <w:szCs w:val="22"/>
          <w:lang w:val="en-GB" w:eastAsia="en-US"/>
        </w:rPr>
        <w:t>3.1</w:t>
      </w:r>
      <w:r w:rsidRPr="00D76C86">
        <w:rPr>
          <w:b/>
          <w:bCs/>
          <w:i/>
          <w:iCs/>
          <w:sz w:val="22"/>
          <w:szCs w:val="22"/>
          <w:lang w:val="en-GB" w:eastAsia="en-US"/>
        </w:rPr>
        <w:t>-</w:t>
      </w:r>
      <w:r>
        <w:rPr>
          <w:b/>
          <w:bCs/>
          <w:i/>
          <w:iCs/>
          <w:sz w:val="22"/>
          <w:szCs w:val="22"/>
          <w:lang w:val="en-GB" w:eastAsia="en-US"/>
        </w:rPr>
        <w:t>2</w:t>
      </w:r>
      <w:r w:rsidRPr="00D76C86">
        <w:rPr>
          <w:i/>
          <w:iCs/>
          <w:sz w:val="22"/>
          <w:szCs w:val="22"/>
          <w:lang w:val="en-GB" w:eastAsia="en-US"/>
        </w:rPr>
        <w:t xml:space="preserve">: </w:t>
      </w:r>
      <w:r>
        <w:rPr>
          <w:i/>
          <w:iCs/>
          <w:sz w:val="22"/>
          <w:szCs w:val="22"/>
          <w:lang w:val="en-GB" w:eastAsia="en-US"/>
        </w:rPr>
        <w:t>CA_n2</w:t>
      </w:r>
      <w:r w:rsidR="00F65F17">
        <w:rPr>
          <w:i/>
          <w:iCs/>
          <w:sz w:val="22"/>
          <w:szCs w:val="22"/>
          <w:lang w:val="en-GB" w:eastAsia="en-US"/>
        </w:rPr>
        <w:t>6</w:t>
      </w:r>
      <w:r>
        <w:rPr>
          <w:i/>
          <w:iCs/>
          <w:sz w:val="22"/>
          <w:szCs w:val="22"/>
          <w:lang w:val="en-GB" w:eastAsia="en-US"/>
        </w:rPr>
        <w:t>-n</w:t>
      </w:r>
      <w:r w:rsidR="00F65F17">
        <w:rPr>
          <w:i/>
          <w:iCs/>
          <w:sz w:val="22"/>
          <w:szCs w:val="22"/>
          <w:lang w:val="en-GB" w:eastAsia="en-US"/>
        </w:rPr>
        <w:t>28</w:t>
      </w:r>
      <w:r>
        <w:rPr>
          <w:i/>
          <w:iCs/>
          <w:sz w:val="22"/>
          <w:szCs w:val="22"/>
          <w:lang w:val="en-GB" w:eastAsia="en-US"/>
        </w:rPr>
        <w:t xml:space="preserve"> MSD analysis</w:t>
      </w:r>
    </w:p>
    <w:p w14:paraId="1F38DC68" w14:textId="2816A6FC" w:rsidR="00C042D7" w:rsidRDefault="00C042D7" w:rsidP="00CB7C3A">
      <w:pPr>
        <w:pStyle w:val="ListParagraph"/>
        <w:ind w:left="1080"/>
        <w:jc w:val="both"/>
        <w:rPr>
          <w:sz w:val="22"/>
          <w:szCs w:val="22"/>
          <w:lang w:val="en-GB" w:eastAsia="en-US"/>
        </w:rPr>
      </w:pPr>
    </w:p>
    <w:p w14:paraId="436245EA" w14:textId="77777777" w:rsidR="00CB7C3A" w:rsidRPr="00B73FFC" w:rsidRDefault="00CB7C3A" w:rsidP="00B73FFC">
      <w:pPr>
        <w:jc w:val="both"/>
        <w:rPr>
          <w:sz w:val="22"/>
          <w:szCs w:val="22"/>
          <w:lang w:val="en-GB" w:eastAsia="en-US"/>
        </w:rPr>
      </w:pPr>
    </w:p>
    <w:p w14:paraId="05DB22FE" w14:textId="77777777" w:rsidR="00CB7C3A" w:rsidRDefault="00CB7C3A" w:rsidP="00CB7C3A">
      <w:pPr>
        <w:pStyle w:val="ListParagraph"/>
        <w:ind w:left="1080"/>
        <w:jc w:val="both"/>
        <w:rPr>
          <w:sz w:val="22"/>
          <w:szCs w:val="22"/>
          <w:lang w:val="en-GB" w:eastAsia="en-US"/>
        </w:rPr>
      </w:pPr>
    </w:p>
    <w:p w14:paraId="16342A33" w14:textId="2F86FBED" w:rsidR="00B73FFC" w:rsidRDefault="00B73FFC" w:rsidP="00B73FFC">
      <w:pPr>
        <w:pStyle w:val="ListParagraph"/>
        <w:numPr>
          <w:ilvl w:val="2"/>
          <w:numId w:val="28"/>
        </w:numPr>
        <w:jc w:val="both"/>
        <w:rPr>
          <w:b/>
          <w:bCs/>
          <w:sz w:val="22"/>
          <w:szCs w:val="22"/>
          <w:lang w:val="en-GB" w:eastAsia="en-US"/>
        </w:rPr>
      </w:pPr>
      <w:r>
        <w:rPr>
          <w:b/>
          <w:bCs/>
          <w:sz w:val="22"/>
          <w:szCs w:val="22"/>
          <w:lang w:val="en-GB" w:eastAsia="en-US"/>
        </w:rPr>
        <w:t xml:space="preserve">CA_n26-n28 </w:t>
      </w:r>
      <w:r w:rsidRPr="00990610">
        <w:rPr>
          <w:rFonts w:eastAsia="DengXian"/>
          <w:b/>
          <w:bCs/>
        </w:rPr>
        <w:t>∆TIB,c and ∆RIB,c Values</w:t>
      </w:r>
    </w:p>
    <w:p w14:paraId="319FB203" w14:textId="7F05553A" w:rsidR="00CB7C3A" w:rsidRPr="00CB7C3A" w:rsidRDefault="00CB7C3A" w:rsidP="00CB7C3A">
      <w:pPr>
        <w:jc w:val="both"/>
        <w:rPr>
          <w:sz w:val="22"/>
          <w:szCs w:val="22"/>
          <w:lang w:val="en-GB" w:eastAsia="en-US"/>
        </w:rPr>
      </w:pPr>
    </w:p>
    <w:p w14:paraId="4D24E203" w14:textId="33671F77" w:rsidR="007801BD" w:rsidRPr="007801BD" w:rsidRDefault="0027130D" w:rsidP="007801BD">
      <w:pPr>
        <w:spacing w:beforeLines="50" w:before="120" w:afterLines="50" w:after="120" w:line="256" w:lineRule="auto"/>
        <w:rPr>
          <w:b/>
          <w:bCs/>
        </w:rPr>
      </w:pPr>
      <w:r>
        <w:rPr>
          <w:rFonts w:eastAsia="SimSun"/>
        </w:rPr>
        <w:t>For CA_n26-n28, we can reuse the values already derived for the CA_n5-n28</w:t>
      </w:r>
      <w:r w:rsidR="007801BD">
        <w:rPr>
          <w:rFonts w:eastAsia="SimSun"/>
        </w:rPr>
        <w:t xml:space="preserve"> as proposed in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7801BD" w:rsidRPr="005D0E04" w14:paraId="0C926080" w14:textId="77777777" w:rsidTr="005D0E04">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FF6DAD" w14:textId="77777777" w:rsidR="007801BD" w:rsidRPr="005D0E04" w:rsidRDefault="007801BD" w:rsidP="001C72AC">
            <w:pPr>
              <w:keepNext/>
              <w:keepLines/>
              <w:jc w:val="center"/>
              <w:rPr>
                <w:b/>
                <w:i/>
                <w:iCs/>
                <w:sz w:val="20"/>
                <w:szCs w:val="20"/>
                <w:lang w:eastAsia="en-US"/>
              </w:rPr>
            </w:pPr>
            <w:r w:rsidRPr="005D0E04">
              <w:rPr>
                <w:b/>
                <w:i/>
                <w:iCs/>
                <w:sz w:val="20"/>
                <w:szCs w:val="20"/>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1F3E7E" w14:textId="77777777" w:rsidR="007801BD" w:rsidRPr="005D0E04" w:rsidRDefault="007801BD" w:rsidP="001C72AC">
            <w:pPr>
              <w:keepNext/>
              <w:keepLines/>
              <w:jc w:val="center"/>
              <w:rPr>
                <w:b/>
                <w:i/>
                <w:iCs/>
                <w:sz w:val="20"/>
                <w:szCs w:val="20"/>
                <w:lang w:eastAsia="en-US"/>
              </w:rPr>
            </w:pPr>
            <w:r w:rsidRPr="005D0E04">
              <w:rPr>
                <w:b/>
                <w:i/>
                <w:iCs/>
                <w:sz w:val="20"/>
                <w:szCs w:val="20"/>
              </w:rPr>
              <w:t>NR</w:t>
            </w:r>
            <w:r w:rsidRPr="005D0E04">
              <w:rPr>
                <w:b/>
                <w:i/>
                <w:iCs/>
                <w:sz w:val="20"/>
                <w:szCs w:val="20"/>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AD4DE6" w14:textId="77777777" w:rsidR="007801BD" w:rsidRPr="005D0E04" w:rsidRDefault="007801BD" w:rsidP="001C72AC">
            <w:pPr>
              <w:keepNext/>
              <w:keepLines/>
              <w:jc w:val="center"/>
              <w:rPr>
                <w:b/>
                <w:i/>
                <w:iCs/>
                <w:sz w:val="20"/>
                <w:szCs w:val="20"/>
                <w:lang w:eastAsia="en-US"/>
              </w:rPr>
            </w:pPr>
            <w:r w:rsidRPr="005D0E04">
              <w:rPr>
                <w:b/>
                <w:i/>
                <w:iCs/>
                <w:sz w:val="20"/>
                <w:szCs w:val="20"/>
                <w:lang w:eastAsia="en-US"/>
              </w:rPr>
              <w:t>ΔT</w:t>
            </w:r>
            <w:r w:rsidRPr="005D0E04">
              <w:rPr>
                <w:b/>
                <w:i/>
                <w:iCs/>
                <w:sz w:val="20"/>
                <w:szCs w:val="20"/>
                <w:vertAlign w:val="subscript"/>
                <w:lang w:eastAsia="en-US"/>
              </w:rPr>
              <w:t>IB,c</w:t>
            </w:r>
            <w:r w:rsidRPr="005D0E04">
              <w:rPr>
                <w:b/>
                <w:i/>
                <w:iCs/>
                <w:sz w:val="20"/>
                <w:szCs w:val="20"/>
                <w:lang w:eastAsia="en-US"/>
              </w:rPr>
              <w:t xml:space="preserve"> [dB]</w:t>
            </w:r>
          </w:p>
        </w:tc>
      </w:tr>
      <w:tr w:rsidR="007801BD" w:rsidRPr="005D0E04" w14:paraId="5A29DC02" w14:textId="77777777" w:rsidTr="001C72AC">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tcPr>
          <w:p w14:paraId="668CD036" w14:textId="505422BD" w:rsidR="007801BD" w:rsidRPr="005D0E04" w:rsidRDefault="007801BD" w:rsidP="001C72AC">
            <w:pPr>
              <w:keepNext/>
              <w:keepLines/>
              <w:jc w:val="center"/>
              <w:rPr>
                <w:i/>
                <w:iCs/>
                <w:sz w:val="20"/>
                <w:szCs w:val="20"/>
              </w:rPr>
            </w:pPr>
            <w:r w:rsidRPr="005D0E04">
              <w:rPr>
                <w:rFonts w:eastAsia="Malgun Gothic"/>
                <w:i/>
                <w:iCs/>
                <w:sz w:val="20"/>
                <w:szCs w:val="20"/>
                <w:lang w:eastAsia="ko-KR"/>
              </w:rPr>
              <w:t>CA_</w:t>
            </w:r>
            <w:r w:rsidRPr="005D0E04">
              <w:rPr>
                <w:i/>
                <w:iCs/>
                <w:sz w:val="20"/>
                <w:szCs w:val="20"/>
              </w:rPr>
              <w:t>n</w:t>
            </w:r>
            <w:r w:rsidR="005D0E04">
              <w:rPr>
                <w:rFonts w:eastAsia="Malgun Gothic"/>
                <w:i/>
                <w:iCs/>
                <w:sz w:val="20"/>
                <w:szCs w:val="20"/>
                <w:lang w:eastAsia="ko-KR"/>
              </w:rPr>
              <w:t>26</w:t>
            </w:r>
            <w:r w:rsidRPr="005D0E04">
              <w:rPr>
                <w:rFonts w:eastAsia="Malgun Gothic"/>
                <w:i/>
                <w:iCs/>
                <w:sz w:val="20"/>
                <w:szCs w:val="20"/>
                <w:lang w:eastAsia="ko-KR"/>
              </w:rPr>
              <w:t>-</w:t>
            </w:r>
            <w:r w:rsidRPr="005D0E04">
              <w:rPr>
                <w:i/>
                <w:iCs/>
                <w:sz w:val="20"/>
                <w:szCs w:val="20"/>
              </w:rPr>
              <w:t>n</w:t>
            </w:r>
            <w:r w:rsidRPr="005D0E04">
              <w:rPr>
                <w:rFonts w:eastAsia="Malgun Gothic"/>
                <w:i/>
                <w:iCs/>
                <w:sz w:val="20"/>
                <w:szCs w:val="20"/>
                <w:lang w:eastAsia="ko-KR"/>
              </w:rPr>
              <w:t>2</w:t>
            </w:r>
            <w:r w:rsidR="005D0E04">
              <w:rPr>
                <w:rFonts w:eastAsia="Malgun Gothic"/>
                <w:i/>
                <w:iCs/>
                <w:sz w:val="20"/>
                <w:szCs w:val="20"/>
                <w:lang w:eastAsia="ko-KR"/>
              </w:rPr>
              <w:t>8</w:t>
            </w:r>
          </w:p>
        </w:tc>
        <w:tc>
          <w:tcPr>
            <w:tcW w:w="2268" w:type="dxa"/>
            <w:tcBorders>
              <w:top w:val="single" w:sz="4" w:space="0" w:color="auto"/>
              <w:left w:val="single" w:sz="4" w:space="0" w:color="auto"/>
              <w:bottom w:val="single" w:sz="4" w:space="0" w:color="auto"/>
              <w:right w:val="single" w:sz="4" w:space="0" w:color="auto"/>
            </w:tcBorders>
            <w:vAlign w:val="center"/>
          </w:tcPr>
          <w:p w14:paraId="431C8CEC" w14:textId="0FE4FE23" w:rsidR="007801BD" w:rsidRPr="005D0E04" w:rsidRDefault="005D0E04" w:rsidP="001C72AC">
            <w:pPr>
              <w:keepNext/>
              <w:keepLines/>
              <w:jc w:val="center"/>
              <w:rPr>
                <w:rFonts w:eastAsia="Malgun Gothic"/>
                <w:i/>
                <w:iCs/>
                <w:sz w:val="20"/>
                <w:szCs w:val="20"/>
                <w:lang w:eastAsia="ko-KR"/>
              </w:rPr>
            </w:pPr>
            <w:r>
              <w:rPr>
                <w:i/>
                <w:iCs/>
                <w:sz w:val="20"/>
                <w:szCs w:val="20"/>
              </w:rPr>
              <w:t>n26</w:t>
            </w:r>
          </w:p>
        </w:tc>
        <w:tc>
          <w:tcPr>
            <w:tcW w:w="2268" w:type="dxa"/>
            <w:tcBorders>
              <w:top w:val="single" w:sz="4" w:space="0" w:color="auto"/>
              <w:left w:val="single" w:sz="4" w:space="0" w:color="auto"/>
              <w:bottom w:val="single" w:sz="4" w:space="0" w:color="auto"/>
              <w:right w:val="single" w:sz="4" w:space="0" w:color="auto"/>
            </w:tcBorders>
            <w:vAlign w:val="center"/>
          </w:tcPr>
          <w:p w14:paraId="39570364" w14:textId="77777777" w:rsidR="007801BD" w:rsidRPr="005D0E04" w:rsidRDefault="007801BD" w:rsidP="001C72AC">
            <w:pPr>
              <w:keepNext/>
              <w:keepLines/>
              <w:jc w:val="center"/>
              <w:rPr>
                <w:i/>
                <w:iCs/>
                <w:sz w:val="20"/>
                <w:szCs w:val="20"/>
                <w:highlight w:val="yellow"/>
              </w:rPr>
            </w:pPr>
            <w:r w:rsidRPr="005D0E04">
              <w:rPr>
                <w:i/>
                <w:iCs/>
                <w:sz w:val="20"/>
                <w:szCs w:val="20"/>
              </w:rPr>
              <w:t>0.7</w:t>
            </w:r>
          </w:p>
        </w:tc>
      </w:tr>
      <w:tr w:rsidR="007801BD" w:rsidRPr="005D0E04" w14:paraId="6FFA944D" w14:textId="77777777" w:rsidTr="001C72AC">
        <w:trPr>
          <w:jc w:val="center"/>
        </w:trPr>
        <w:tc>
          <w:tcPr>
            <w:tcW w:w="1985" w:type="dxa"/>
            <w:vMerge/>
            <w:tcBorders>
              <w:top w:val="single" w:sz="4" w:space="0" w:color="auto"/>
              <w:left w:val="single" w:sz="4" w:space="0" w:color="auto"/>
              <w:bottom w:val="single" w:sz="4" w:space="0" w:color="auto"/>
              <w:right w:val="single" w:sz="4" w:space="0" w:color="auto"/>
            </w:tcBorders>
            <w:vAlign w:val="center"/>
          </w:tcPr>
          <w:p w14:paraId="12EA19E9" w14:textId="77777777" w:rsidR="007801BD" w:rsidRPr="005D0E04" w:rsidRDefault="007801BD" w:rsidP="001C72AC">
            <w:pPr>
              <w:rPr>
                <w:i/>
                <w:iCs/>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14:paraId="39F0C9AD" w14:textId="77777777" w:rsidR="007801BD" w:rsidRPr="005D0E04" w:rsidRDefault="007801BD" w:rsidP="001C72AC">
            <w:pPr>
              <w:keepNext/>
              <w:keepLines/>
              <w:jc w:val="center"/>
              <w:rPr>
                <w:i/>
                <w:iCs/>
                <w:sz w:val="20"/>
                <w:szCs w:val="20"/>
                <w:lang w:eastAsia="ja-JP"/>
              </w:rPr>
            </w:pPr>
            <w:r w:rsidRPr="005D0E04">
              <w:rPr>
                <w:i/>
                <w:iCs/>
                <w:sz w:val="20"/>
                <w:szCs w:val="20"/>
              </w:rPr>
              <w:t>n28</w:t>
            </w:r>
          </w:p>
        </w:tc>
        <w:tc>
          <w:tcPr>
            <w:tcW w:w="2268" w:type="dxa"/>
            <w:tcBorders>
              <w:top w:val="single" w:sz="4" w:space="0" w:color="auto"/>
              <w:left w:val="single" w:sz="4" w:space="0" w:color="auto"/>
              <w:bottom w:val="single" w:sz="4" w:space="0" w:color="auto"/>
              <w:right w:val="single" w:sz="4" w:space="0" w:color="auto"/>
            </w:tcBorders>
            <w:vAlign w:val="center"/>
          </w:tcPr>
          <w:p w14:paraId="6575B701" w14:textId="77777777" w:rsidR="007801BD" w:rsidRPr="005D0E04" w:rsidRDefault="007801BD" w:rsidP="001C72AC">
            <w:pPr>
              <w:keepNext/>
              <w:keepLines/>
              <w:jc w:val="center"/>
              <w:rPr>
                <w:i/>
                <w:iCs/>
                <w:sz w:val="20"/>
                <w:szCs w:val="20"/>
              </w:rPr>
            </w:pPr>
            <w:r w:rsidRPr="005D0E04">
              <w:rPr>
                <w:i/>
                <w:iCs/>
                <w:sz w:val="20"/>
                <w:szCs w:val="20"/>
              </w:rPr>
              <w:t>0.7</w:t>
            </w:r>
          </w:p>
        </w:tc>
      </w:tr>
    </w:tbl>
    <w:p w14:paraId="29A25610" w14:textId="77777777" w:rsidR="005D0E04" w:rsidRPr="005D0E04" w:rsidRDefault="005D0E04" w:rsidP="007801BD">
      <w:pPr>
        <w:ind w:left="1988" w:firstLine="284"/>
        <w:rPr>
          <w:b/>
          <w:bCs/>
          <w:i/>
          <w:iCs/>
          <w:sz w:val="20"/>
          <w:szCs w:val="20"/>
          <w:lang w:val="en-GB" w:eastAsia="en-US"/>
        </w:rPr>
      </w:pPr>
    </w:p>
    <w:p w14:paraId="0942C9D3" w14:textId="33AE820E" w:rsidR="007801BD" w:rsidRPr="0044640C" w:rsidRDefault="005D0E04" w:rsidP="007801BD">
      <w:pPr>
        <w:ind w:left="1988" w:firstLine="284"/>
        <w:rPr>
          <w:i/>
          <w:iCs/>
          <w:sz w:val="22"/>
          <w:szCs w:val="22"/>
          <w:lang w:val="en-GB" w:eastAsia="en-US"/>
        </w:rPr>
      </w:pPr>
      <w:r>
        <w:rPr>
          <w:b/>
          <w:bCs/>
          <w:i/>
          <w:iCs/>
          <w:sz w:val="22"/>
          <w:szCs w:val="22"/>
          <w:lang w:val="en-GB" w:eastAsia="en-US"/>
        </w:rPr>
        <w:t xml:space="preserve">                 </w:t>
      </w:r>
      <w:r w:rsidR="007801BD" w:rsidRPr="0044640C">
        <w:rPr>
          <w:b/>
          <w:bCs/>
          <w:i/>
          <w:iCs/>
          <w:sz w:val="22"/>
          <w:szCs w:val="22"/>
          <w:lang w:val="en-GB" w:eastAsia="en-US"/>
        </w:rPr>
        <w:t>Table 2.</w:t>
      </w:r>
      <w:r>
        <w:rPr>
          <w:b/>
          <w:bCs/>
          <w:i/>
          <w:iCs/>
          <w:sz w:val="22"/>
          <w:szCs w:val="22"/>
          <w:lang w:val="en-GB" w:eastAsia="en-US"/>
        </w:rPr>
        <w:t>3</w:t>
      </w:r>
      <w:r w:rsidR="007801BD" w:rsidRPr="0044640C">
        <w:rPr>
          <w:b/>
          <w:bCs/>
          <w:i/>
          <w:iCs/>
          <w:sz w:val="22"/>
          <w:szCs w:val="22"/>
          <w:lang w:val="en-GB" w:eastAsia="en-US"/>
        </w:rPr>
        <w:t>.2-1</w:t>
      </w:r>
      <w:r w:rsidR="007801BD" w:rsidRPr="0044640C">
        <w:rPr>
          <w:i/>
          <w:iCs/>
          <w:sz w:val="22"/>
          <w:szCs w:val="22"/>
          <w:lang w:val="en-GB" w:eastAsia="en-US"/>
        </w:rPr>
        <w:t xml:space="preserve">: </w:t>
      </w:r>
      <w:r w:rsidR="007801BD" w:rsidRPr="0044640C">
        <w:rPr>
          <w:rFonts w:eastAsia="DengXian"/>
          <w:i/>
          <w:iCs/>
          <w:sz w:val="22"/>
          <w:szCs w:val="22"/>
        </w:rPr>
        <w:t xml:space="preserve">∆TIB,c  for </w:t>
      </w:r>
      <w:r w:rsidR="007801BD" w:rsidRPr="0044640C">
        <w:rPr>
          <w:i/>
          <w:iCs/>
          <w:sz w:val="22"/>
          <w:szCs w:val="22"/>
          <w:lang w:val="en-GB" w:eastAsia="en-US"/>
        </w:rPr>
        <w:t>CA_n</w:t>
      </w:r>
      <w:r>
        <w:rPr>
          <w:i/>
          <w:iCs/>
          <w:sz w:val="22"/>
          <w:szCs w:val="22"/>
          <w:lang w:val="en-GB" w:eastAsia="en-US"/>
        </w:rPr>
        <w:t>26</w:t>
      </w:r>
      <w:r w:rsidR="007801BD" w:rsidRPr="0044640C">
        <w:rPr>
          <w:i/>
          <w:iCs/>
          <w:sz w:val="22"/>
          <w:szCs w:val="22"/>
          <w:lang w:val="en-GB" w:eastAsia="en-US"/>
        </w:rPr>
        <w:t>-n</w:t>
      </w:r>
      <w:r>
        <w:rPr>
          <w:i/>
          <w:iCs/>
          <w:sz w:val="22"/>
          <w:szCs w:val="22"/>
          <w:lang w:val="en-GB" w:eastAsia="en-US"/>
        </w:rPr>
        <w:t>28</w:t>
      </w:r>
    </w:p>
    <w:p w14:paraId="7B18403C" w14:textId="4B93741D" w:rsidR="007801BD" w:rsidRDefault="007801BD" w:rsidP="007801BD">
      <w:pPr>
        <w:keepNext/>
        <w:keepLines/>
        <w:spacing w:before="120" w:after="120"/>
        <w:jc w:val="center"/>
        <w:outlineLvl w:val="1"/>
        <w:rPr>
          <w:rFonts w:ascii="Arial" w:hAnsi="Arial" w:cs="Arial"/>
          <w:b/>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68"/>
        <w:gridCol w:w="2268"/>
      </w:tblGrid>
      <w:tr w:rsidR="007801BD" w14:paraId="1B795BC6" w14:textId="77777777" w:rsidTr="005D0E04">
        <w:trPr>
          <w:jc w:val="center"/>
        </w:trPr>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653E26" w14:textId="77777777" w:rsidR="007801BD" w:rsidRPr="005D0E04" w:rsidRDefault="007801BD" w:rsidP="001C72AC">
            <w:pPr>
              <w:keepNext/>
              <w:keepLines/>
              <w:jc w:val="center"/>
              <w:rPr>
                <w:b/>
                <w:i/>
                <w:iCs/>
                <w:sz w:val="20"/>
                <w:szCs w:val="20"/>
                <w:lang w:eastAsia="en-US"/>
              </w:rPr>
            </w:pPr>
            <w:r w:rsidRPr="005D0E04">
              <w:rPr>
                <w:b/>
                <w:i/>
                <w:iCs/>
                <w:sz w:val="20"/>
                <w:szCs w:val="20"/>
                <w:lang w:eastAsia="en-US"/>
              </w:rPr>
              <w:t>Inter-band CA Configuration</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0E177E" w14:textId="77777777" w:rsidR="007801BD" w:rsidRPr="005D0E04" w:rsidRDefault="007801BD" w:rsidP="001C72AC">
            <w:pPr>
              <w:keepNext/>
              <w:keepLines/>
              <w:jc w:val="center"/>
              <w:rPr>
                <w:b/>
                <w:i/>
                <w:iCs/>
                <w:sz w:val="20"/>
                <w:szCs w:val="20"/>
                <w:lang w:eastAsia="en-US"/>
              </w:rPr>
            </w:pPr>
            <w:r w:rsidRPr="005D0E04">
              <w:rPr>
                <w:b/>
                <w:i/>
                <w:iCs/>
                <w:sz w:val="20"/>
                <w:szCs w:val="20"/>
              </w:rPr>
              <w:t>NR</w:t>
            </w:r>
            <w:r w:rsidRPr="005D0E04">
              <w:rPr>
                <w:b/>
                <w:i/>
                <w:iCs/>
                <w:sz w:val="20"/>
                <w:szCs w:val="20"/>
                <w:lang w:eastAsia="en-US"/>
              </w:rPr>
              <w:t xml:space="preserve"> Band</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A7EE9A" w14:textId="38471D38" w:rsidR="007801BD" w:rsidRPr="005D0E04" w:rsidRDefault="005D0E04" w:rsidP="001C72AC">
            <w:pPr>
              <w:keepNext/>
              <w:keepLines/>
              <w:jc w:val="center"/>
              <w:rPr>
                <w:b/>
                <w:i/>
                <w:iCs/>
                <w:sz w:val="20"/>
                <w:szCs w:val="20"/>
                <w:lang w:eastAsia="en-US"/>
              </w:rPr>
            </w:pPr>
            <w:r w:rsidRPr="005D0E04">
              <w:rPr>
                <w:b/>
                <w:i/>
                <w:iCs/>
                <w:sz w:val="20"/>
                <w:szCs w:val="20"/>
                <w:lang w:eastAsia="en-US"/>
              </w:rPr>
              <w:t>RI</w:t>
            </w:r>
            <w:r w:rsidRPr="005D0E04">
              <w:rPr>
                <w:b/>
                <w:i/>
                <w:iCs/>
                <w:sz w:val="20"/>
                <w:szCs w:val="20"/>
                <w:vertAlign w:val="subscript"/>
                <w:lang w:eastAsia="en-US"/>
              </w:rPr>
              <w:t>B,c</w:t>
            </w:r>
            <w:r w:rsidR="007801BD" w:rsidRPr="005D0E04">
              <w:rPr>
                <w:b/>
                <w:i/>
                <w:iCs/>
                <w:sz w:val="20"/>
                <w:szCs w:val="20"/>
                <w:lang w:eastAsia="en-US"/>
              </w:rPr>
              <w:t xml:space="preserve"> [dB]</w:t>
            </w:r>
          </w:p>
        </w:tc>
      </w:tr>
      <w:tr w:rsidR="007801BD" w14:paraId="4A7ECE90" w14:textId="77777777" w:rsidTr="001C72AC">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tcPr>
          <w:p w14:paraId="19C26C89" w14:textId="48EF90FC" w:rsidR="007801BD" w:rsidRPr="005D0E04" w:rsidRDefault="007801BD" w:rsidP="001C72AC">
            <w:pPr>
              <w:keepNext/>
              <w:keepLines/>
              <w:jc w:val="center"/>
              <w:rPr>
                <w:i/>
                <w:iCs/>
                <w:sz w:val="20"/>
                <w:szCs w:val="20"/>
              </w:rPr>
            </w:pPr>
            <w:r w:rsidRPr="005D0E04">
              <w:rPr>
                <w:rFonts w:eastAsia="Malgun Gothic"/>
                <w:i/>
                <w:iCs/>
                <w:sz w:val="20"/>
                <w:szCs w:val="20"/>
                <w:lang w:eastAsia="ko-KR"/>
              </w:rPr>
              <w:t>CA_</w:t>
            </w:r>
            <w:r w:rsidRPr="005D0E04">
              <w:rPr>
                <w:i/>
                <w:iCs/>
                <w:sz w:val="20"/>
                <w:szCs w:val="20"/>
              </w:rPr>
              <w:t>n</w:t>
            </w:r>
            <w:r w:rsidR="005D0E04">
              <w:rPr>
                <w:rFonts w:eastAsia="Malgun Gothic"/>
                <w:i/>
                <w:iCs/>
                <w:sz w:val="20"/>
                <w:szCs w:val="20"/>
                <w:lang w:eastAsia="ko-KR"/>
              </w:rPr>
              <w:t>26</w:t>
            </w:r>
            <w:r w:rsidRPr="005D0E04">
              <w:rPr>
                <w:rFonts w:eastAsia="Malgun Gothic"/>
                <w:i/>
                <w:iCs/>
                <w:sz w:val="20"/>
                <w:szCs w:val="20"/>
                <w:lang w:eastAsia="ko-KR"/>
              </w:rPr>
              <w:t>-</w:t>
            </w:r>
            <w:r w:rsidRPr="005D0E04">
              <w:rPr>
                <w:i/>
                <w:iCs/>
                <w:sz w:val="20"/>
                <w:szCs w:val="20"/>
              </w:rPr>
              <w:t>n</w:t>
            </w:r>
            <w:r w:rsidRPr="005D0E04">
              <w:rPr>
                <w:rFonts w:eastAsia="Malgun Gothic"/>
                <w:i/>
                <w:iCs/>
                <w:sz w:val="20"/>
                <w:szCs w:val="20"/>
                <w:lang w:eastAsia="ko-KR"/>
              </w:rPr>
              <w:t>28</w:t>
            </w:r>
          </w:p>
        </w:tc>
        <w:tc>
          <w:tcPr>
            <w:tcW w:w="2268" w:type="dxa"/>
            <w:tcBorders>
              <w:top w:val="single" w:sz="4" w:space="0" w:color="auto"/>
              <w:left w:val="single" w:sz="4" w:space="0" w:color="auto"/>
              <w:bottom w:val="single" w:sz="4" w:space="0" w:color="auto"/>
              <w:right w:val="single" w:sz="4" w:space="0" w:color="auto"/>
            </w:tcBorders>
            <w:vAlign w:val="center"/>
          </w:tcPr>
          <w:p w14:paraId="52CA80AF" w14:textId="5812374D" w:rsidR="007801BD" w:rsidRPr="005D0E04" w:rsidRDefault="005D0E04" w:rsidP="001C72AC">
            <w:pPr>
              <w:keepNext/>
              <w:keepLines/>
              <w:jc w:val="center"/>
              <w:rPr>
                <w:rFonts w:eastAsia="Malgun Gothic"/>
                <w:i/>
                <w:iCs/>
                <w:sz w:val="20"/>
                <w:szCs w:val="20"/>
                <w:lang w:eastAsia="ko-KR"/>
              </w:rPr>
            </w:pPr>
            <w:r>
              <w:rPr>
                <w:i/>
                <w:iCs/>
                <w:sz w:val="20"/>
                <w:szCs w:val="20"/>
              </w:rPr>
              <w:t>n26</w:t>
            </w:r>
          </w:p>
        </w:tc>
        <w:tc>
          <w:tcPr>
            <w:tcW w:w="2268" w:type="dxa"/>
            <w:tcBorders>
              <w:top w:val="single" w:sz="4" w:space="0" w:color="auto"/>
              <w:left w:val="single" w:sz="4" w:space="0" w:color="auto"/>
              <w:bottom w:val="single" w:sz="4" w:space="0" w:color="auto"/>
              <w:right w:val="single" w:sz="4" w:space="0" w:color="auto"/>
            </w:tcBorders>
          </w:tcPr>
          <w:p w14:paraId="3DB7AD44" w14:textId="77777777" w:rsidR="007801BD" w:rsidRPr="005D0E04" w:rsidRDefault="007801BD" w:rsidP="001C72AC">
            <w:pPr>
              <w:keepNext/>
              <w:keepLines/>
              <w:jc w:val="center"/>
              <w:rPr>
                <w:i/>
                <w:iCs/>
                <w:sz w:val="20"/>
                <w:szCs w:val="20"/>
                <w:highlight w:val="yellow"/>
              </w:rPr>
            </w:pPr>
            <w:r w:rsidRPr="005D0E04">
              <w:rPr>
                <w:i/>
                <w:iCs/>
                <w:sz w:val="20"/>
                <w:szCs w:val="20"/>
              </w:rPr>
              <w:t>0.2</w:t>
            </w:r>
          </w:p>
        </w:tc>
      </w:tr>
      <w:tr w:rsidR="007801BD" w14:paraId="7E7050BA" w14:textId="77777777" w:rsidTr="001C72AC">
        <w:trPr>
          <w:jc w:val="center"/>
        </w:trPr>
        <w:tc>
          <w:tcPr>
            <w:tcW w:w="1985" w:type="dxa"/>
            <w:vMerge/>
            <w:tcBorders>
              <w:top w:val="single" w:sz="4" w:space="0" w:color="auto"/>
              <w:left w:val="single" w:sz="4" w:space="0" w:color="auto"/>
              <w:bottom w:val="single" w:sz="4" w:space="0" w:color="auto"/>
              <w:right w:val="single" w:sz="4" w:space="0" w:color="auto"/>
            </w:tcBorders>
            <w:vAlign w:val="center"/>
          </w:tcPr>
          <w:p w14:paraId="7DC74160" w14:textId="77777777" w:rsidR="007801BD" w:rsidRPr="005D0E04" w:rsidRDefault="007801BD" w:rsidP="001C72AC">
            <w:pPr>
              <w:rPr>
                <w:i/>
                <w:iCs/>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14:paraId="602402A0" w14:textId="77777777" w:rsidR="007801BD" w:rsidRPr="005D0E04" w:rsidRDefault="007801BD" w:rsidP="001C72AC">
            <w:pPr>
              <w:keepNext/>
              <w:keepLines/>
              <w:jc w:val="center"/>
              <w:rPr>
                <w:i/>
                <w:iCs/>
                <w:sz w:val="20"/>
                <w:szCs w:val="20"/>
                <w:lang w:eastAsia="ko-KR"/>
              </w:rPr>
            </w:pPr>
            <w:r w:rsidRPr="005D0E04">
              <w:rPr>
                <w:i/>
                <w:iCs/>
                <w:sz w:val="20"/>
                <w:szCs w:val="20"/>
              </w:rPr>
              <w:t>n28</w:t>
            </w:r>
          </w:p>
        </w:tc>
        <w:tc>
          <w:tcPr>
            <w:tcW w:w="2268" w:type="dxa"/>
            <w:tcBorders>
              <w:top w:val="single" w:sz="4" w:space="0" w:color="auto"/>
              <w:left w:val="single" w:sz="4" w:space="0" w:color="auto"/>
              <w:bottom w:val="single" w:sz="4" w:space="0" w:color="auto"/>
              <w:right w:val="single" w:sz="4" w:space="0" w:color="auto"/>
            </w:tcBorders>
          </w:tcPr>
          <w:p w14:paraId="60858C9D" w14:textId="77777777" w:rsidR="007801BD" w:rsidRPr="005D0E04" w:rsidRDefault="007801BD" w:rsidP="001C72AC">
            <w:pPr>
              <w:keepNext/>
              <w:keepLines/>
              <w:jc w:val="center"/>
              <w:rPr>
                <w:i/>
                <w:iCs/>
                <w:sz w:val="20"/>
                <w:szCs w:val="20"/>
              </w:rPr>
            </w:pPr>
            <w:r w:rsidRPr="005D0E04">
              <w:rPr>
                <w:i/>
                <w:iCs/>
                <w:sz w:val="20"/>
                <w:szCs w:val="20"/>
              </w:rPr>
              <w:t>0.2</w:t>
            </w:r>
          </w:p>
        </w:tc>
      </w:tr>
    </w:tbl>
    <w:p w14:paraId="0ED8F9A9" w14:textId="77777777" w:rsidR="005D0E04" w:rsidRDefault="005D0E04" w:rsidP="005D0E04">
      <w:pPr>
        <w:ind w:left="1988" w:firstLine="284"/>
        <w:rPr>
          <w:b/>
          <w:bCs/>
          <w:i/>
          <w:iCs/>
          <w:sz w:val="22"/>
          <w:szCs w:val="22"/>
          <w:lang w:val="en-GB" w:eastAsia="en-US"/>
        </w:rPr>
      </w:pPr>
    </w:p>
    <w:p w14:paraId="54F98468" w14:textId="74F08C97" w:rsidR="0019166D" w:rsidRPr="003E670D" w:rsidRDefault="005D0E04" w:rsidP="003E670D">
      <w:pPr>
        <w:ind w:left="1988" w:firstLine="284"/>
        <w:rPr>
          <w:i/>
          <w:iCs/>
          <w:sz w:val="22"/>
          <w:szCs w:val="22"/>
          <w:lang w:val="en-GB" w:eastAsia="en-US"/>
        </w:rPr>
      </w:pPr>
      <w:r>
        <w:rPr>
          <w:b/>
          <w:bCs/>
          <w:i/>
          <w:iCs/>
          <w:sz w:val="22"/>
          <w:szCs w:val="22"/>
          <w:lang w:val="en-GB" w:eastAsia="en-US"/>
        </w:rPr>
        <w:t xml:space="preserve">                </w:t>
      </w:r>
      <w:r w:rsidRPr="0044640C">
        <w:rPr>
          <w:b/>
          <w:bCs/>
          <w:i/>
          <w:iCs/>
          <w:sz w:val="22"/>
          <w:szCs w:val="22"/>
          <w:lang w:val="en-GB" w:eastAsia="en-US"/>
        </w:rPr>
        <w:t>Table 2.</w:t>
      </w:r>
      <w:r>
        <w:rPr>
          <w:b/>
          <w:bCs/>
          <w:i/>
          <w:iCs/>
          <w:sz w:val="22"/>
          <w:szCs w:val="22"/>
          <w:lang w:val="en-GB" w:eastAsia="en-US"/>
        </w:rPr>
        <w:t>3</w:t>
      </w:r>
      <w:r w:rsidRPr="0044640C">
        <w:rPr>
          <w:b/>
          <w:bCs/>
          <w:i/>
          <w:iCs/>
          <w:sz w:val="22"/>
          <w:szCs w:val="22"/>
          <w:lang w:val="en-GB" w:eastAsia="en-US"/>
        </w:rPr>
        <w:t>.2-1</w:t>
      </w:r>
      <w:r w:rsidRPr="0044640C">
        <w:rPr>
          <w:i/>
          <w:iCs/>
          <w:sz w:val="22"/>
          <w:szCs w:val="22"/>
          <w:lang w:val="en-GB" w:eastAsia="en-US"/>
        </w:rPr>
        <w:t xml:space="preserve">: </w:t>
      </w:r>
      <w:r w:rsidRPr="0044640C">
        <w:rPr>
          <w:rFonts w:eastAsia="DengXian"/>
          <w:i/>
          <w:iCs/>
          <w:sz w:val="22"/>
          <w:szCs w:val="22"/>
        </w:rPr>
        <w:t>∆</w:t>
      </w:r>
      <w:r>
        <w:rPr>
          <w:rFonts w:eastAsia="DengXian"/>
          <w:i/>
          <w:iCs/>
          <w:sz w:val="22"/>
          <w:szCs w:val="22"/>
        </w:rPr>
        <w:t>R</w:t>
      </w:r>
      <w:r w:rsidRPr="0044640C">
        <w:rPr>
          <w:rFonts w:eastAsia="DengXian"/>
          <w:i/>
          <w:iCs/>
          <w:sz w:val="22"/>
          <w:szCs w:val="22"/>
        </w:rPr>
        <w:t xml:space="preserve">IB,c  for </w:t>
      </w:r>
      <w:r w:rsidRPr="0044640C">
        <w:rPr>
          <w:i/>
          <w:iCs/>
          <w:sz w:val="22"/>
          <w:szCs w:val="22"/>
          <w:lang w:val="en-GB" w:eastAsia="en-US"/>
        </w:rPr>
        <w:t>CA_n</w:t>
      </w:r>
      <w:r>
        <w:rPr>
          <w:i/>
          <w:iCs/>
          <w:sz w:val="22"/>
          <w:szCs w:val="22"/>
          <w:lang w:val="en-GB" w:eastAsia="en-US"/>
        </w:rPr>
        <w:t>26</w:t>
      </w:r>
      <w:r w:rsidRPr="0044640C">
        <w:rPr>
          <w:i/>
          <w:iCs/>
          <w:sz w:val="22"/>
          <w:szCs w:val="22"/>
          <w:lang w:val="en-GB" w:eastAsia="en-US"/>
        </w:rPr>
        <w:t>-n</w:t>
      </w:r>
      <w:r>
        <w:rPr>
          <w:i/>
          <w:iCs/>
          <w:sz w:val="22"/>
          <w:szCs w:val="22"/>
          <w:lang w:val="en-GB" w:eastAsia="en-US"/>
        </w:rPr>
        <w:t>2</w:t>
      </w:r>
      <w:r w:rsidR="003E670D">
        <w:rPr>
          <w:i/>
          <w:iCs/>
          <w:sz w:val="22"/>
          <w:szCs w:val="22"/>
          <w:lang w:val="en-GB" w:eastAsia="en-US"/>
        </w:rPr>
        <w:t>8</w:t>
      </w:r>
    </w:p>
    <w:p w14:paraId="21074AF3" w14:textId="77777777" w:rsidR="000D19EB" w:rsidRDefault="000D19EB" w:rsidP="006933B1">
      <w:pPr>
        <w:jc w:val="both"/>
        <w:rPr>
          <w:rFonts w:ascii="Arial" w:hAnsi="Arial" w:cs="Arial"/>
          <w:b/>
          <w:bCs/>
        </w:rPr>
      </w:pPr>
    </w:p>
    <w:p w14:paraId="2813C099" w14:textId="77777777" w:rsidR="005F5E1E" w:rsidRDefault="005F5E1E" w:rsidP="006933B1">
      <w:pPr>
        <w:jc w:val="both"/>
        <w:rPr>
          <w:rFonts w:ascii="Arial" w:hAnsi="Arial" w:cs="Arial"/>
          <w:b/>
          <w:bCs/>
        </w:rPr>
      </w:pPr>
    </w:p>
    <w:p w14:paraId="1249F306" w14:textId="77777777" w:rsidR="005F5E1E" w:rsidRPr="006933B1" w:rsidRDefault="005F5E1E" w:rsidP="006933B1">
      <w:pPr>
        <w:jc w:val="both"/>
        <w:rPr>
          <w:rFonts w:ascii="Arial" w:hAnsi="Arial" w:cs="Arial"/>
          <w:b/>
          <w:bCs/>
        </w:rPr>
      </w:pPr>
    </w:p>
    <w:p w14:paraId="62827424" w14:textId="45937B24" w:rsidR="006C588B" w:rsidRPr="00282BBC" w:rsidRDefault="008E7986" w:rsidP="004B4639">
      <w:pPr>
        <w:pStyle w:val="Heading1"/>
        <w:numPr>
          <w:ilvl w:val="0"/>
          <w:numId w:val="28"/>
        </w:numPr>
        <w:spacing w:before="120" w:after="120"/>
        <w:rPr>
          <w:rFonts w:ascii="Times New Roman" w:hAnsi="Times New Roman"/>
          <w:b/>
          <w:bCs/>
          <w:sz w:val="32"/>
          <w:szCs w:val="32"/>
        </w:rPr>
      </w:pPr>
      <w:r w:rsidRPr="00282BBC">
        <w:rPr>
          <w:rFonts w:ascii="Times New Roman" w:hAnsi="Times New Roman"/>
          <w:b/>
          <w:bCs/>
          <w:sz w:val="32"/>
          <w:szCs w:val="32"/>
        </w:rPr>
        <w:lastRenderedPageBreak/>
        <w:t>Conclusion</w:t>
      </w:r>
    </w:p>
    <w:p w14:paraId="605E856E" w14:textId="77777777" w:rsidR="003E670D" w:rsidRDefault="008105A9" w:rsidP="003E670D">
      <w:pPr>
        <w:spacing w:after="120"/>
        <w:ind w:firstLine="284"/>
        <w:jc w:val="both"/>
        <w:rPr>
          <w:sz w:val="22"/>
          <w:szCs w:val="22"/>
        </w:rPr>
      </w:pPr>
      <w:r>
        <w:rPr>
          <w:sz w:val="22"/>
          <w:szCs w:val="22"/>
        </w:rPr>
        <w:t>In this discussion paper, we share</w:t>
      </w:r>
      <w:r w:rsidR="006933B1">
        <w:rPr>
          <w:sz w:val="22"/>
          <w:szCs w:val="22"/>
        </w:rPr>
        <w:t>d</w:t>
      </w:r>
      <w:r>
        <w:rPr>
          <w:sz w:val="22"/>
          <w:szCs w:val="22"/>
        </w:rPr>
        <w:t xml:space="preserve"> the results of our analysis </w:t>
      </w:r>
      <w:r w:rsidR="0046023A">
        <w:rPr>
          <w:sz w:val="22"/>
          <w:szCs w:val="22"/>
        </w:rPr>
        <w:t>of the cross-band M</w:t>
      </w:r>
      <w:r>
        <w:rPr>
          <w:sz w:val="22"/>
          <w:szCs w:val="22"/>
        </w:rPr>
        <w:t>SD for CA_n</w:t>
      </w:r>
      <w:r w:rsidR="003E670D">
        <w:rPr>
          <w:sz w:val="22"/>
          <w:szCs w:val="22"/>
        </w:rPr>
        <w:t>5</w:t>
      </w:r>
      <w:r w:rsidR="00B175F4">
        <w:rPr>
          <w:sz w:val="22"/>
          <w:szCs w:val="22"/>
        </w:rPr>
        <w:t>-n</w:t>
      </w:r>
      <w:r w:rsidR="003E670D">
        <w:rPr>
          <w:sz w:val="22"/>
          <w:szCs w:val="22"/>
        </w:rPr>
        <w:t>105, CA_n28-n105, and CA_n26-n28 using the two-antenna architectures. Below is a summary of our proposals:</w:t>
      </w:r>
    </w:p>
    <w:p w14:paraId="650C4896" w14:textId="52646AA3" w:rsidR="00FA5E13" w:rsidRPr="008516AB" w:rsidRDefault="003E670D" w:rsidP="003E670D">
      <w:pPr>
        <w:pStyle w:val="ListParagraph"/>
        <w:numPr>
          <w:ilvl w:val="0"/>
          <w:numId w:val="39"/>
        </w:numPr>
        <w:spacing w:after="120"/>
        <w:jc w:val="both"/>
        <w:rPr>
          <w:b/>
          <w:bCs/>
          <w:sz w:val="22"/>
          <w:szCs w:val="22"/>
        </w:rPr>
      </w:pPr>
      <w:r w:rsidRPr="008516AB">
        <w:rPr>
          <w:b/>
          <w:bCs/>
          <w:sz w:val="22"/>
          <w:szCs w:val="22"/>
        </w:rPr>
        <w:t>Proposal 1: CA_n5-n105 MSD due to cross-band isolation.</w:t>
      </w:r>
      <w:r w:rsidR="0046023A" w:rsidRPr="008516AB">
        <w:rPr>
          <w:b/>
          <w:bCs/>
          <w:sz w:val="22"/>
          <w:szCs w:val="22"/>
        </w:rPr>
        <w:t xml:space="preserve"> </w:t>
      </w:r>
    </w:p>
    <w:tbl>
      <w:tblPr>
        <w:tblpPr w:leftFromText="180" w:rightFromText="180" w:vertAnchor="text"/>
        <w:tblW w:w="0" w:type="auto"/>
        <w:tblCellMar>
          <w:left w:w="0" w:type="dxa"/>
          <w:right w:w="0" w:type="dxa"/>
        </w:tblCellMar>
        <w:tblLook w:val="04A0" w:firstRow="1" w:lastRow="0" w:firstColumn="1" w:lastColumn="0" w:noHBand="0" w:noVBand="1"/>
      </w:tblPr>
      <w:tblGrid>
        <w:gridCol w:w="822"/>
        <w:gridCol w:w="822"/>
        <w:gridCol w:w="783"/>
        <w:gridCol w:w="821"/>
        <w:gridCol w:w="1236"/>
        <w:gridCol w:w="1645"/>
        <w:gridCol w:w="783"/>
        <w:gridCol w:w="821"/>
        <w:gridCol w:w="650"/>
        <w:gridCol w:w="1238"/>
      </w:tblGrid>
      <w:tr w:rsidR="003E670D" w14:paraId="614E1E18" w14:textId="77777777" w:rsidTr="003E670D">
        <w:trPr>
          <w:trHeight w:val="60"/>
        </w:trPr>
        <w:tc>
          <w:tcPr>
            <w:tcW w:w="0" w:type="auto"/>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B6B7394"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UL band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43DDEDE"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DL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49BA5EB"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UL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238F5DA"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UL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E3C58A0" w14:textId="77777777" w:rsidR="003E670D" w:rsidRPr="003E670D" w:rsidRDefault="003E670D"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SCS of UL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C20E751" w14:textId="77777777" w:rsidR="003E670D" w:rsidRPr="003E670D" w:rsidRDefault="003E670D" w:rsidP="001C72AC">
            <w:pPr>
              <w:pStyle w:val="TAH"/>
              <w:rPr>
                <w:rFonts w:ascii="Times New Roman" w:hAnsi="Times New Roman"/>
                <w:i/>
                <w:iCs/>
                <w:sz w:val="20"/>
                <w:szCs w:val="20"/>
                <w:lang w:eastAsia="en-GB"/>
              </w:rPr>
            </w:pPr>
            <w:r w:rsidRPr="003E670D">
              <w:rPr>
                <w:rFonts w:ascii="Times New Roman" w:hAnsi="Times New Roman"/>
                <w:i/>
                <w:iCs/>
                <w:sz w:val="20"/>
                <w:szCs w:val="20"/>
              </w:rPr>
              <w:t>UL RB Allocation</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556DC34"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DL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04A7F33"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DL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4FE85DF" w14:textId="77777777" w:rsidR="003E670D" w:rsidRPr="003E670D" w:rsidRDefault="003E670D" w:rsidP="001C72AC">
            <w:pPr>
              <w:pStyle w:val="TAH"/>
              <w:rPr>
                <w:rFonts w:ascii="Times New Roman" w:hAnsi="Times New Roman"/>
                <w:i/>
                <w:iCs/>
                <w:sz w:val="20"/>
                <w:szCs w:val="20"/>
              </w:rPr>
            </w:pPr>
            <w:r w:rsidRPr="003E670D">
              <w:rPr>
                <w:rFonts w:ascii="Times New Roman" w:hAnsi="Times New Roman"/>
                <w:i/>
                <w:iCs/>
                <w:sz w:val="20"/>
                <w:szCs w:val="20"/>
              </w:rPr>
              <w:t>MSD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3627449" w14:textId="77777777" w:rsidR="003E670D" w:rsidRPr="003E670D" w:rsidRDefault="003E670D"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Cross-band</w:t>
            </w:r>
          </w:p>
          <w:p w14:paraId="7313D7CD" w14:textId="77777777" w:rsidR="003E670D" w:rsidRPr="003E670D" w:rsidRDefault="003E670D"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Interference</w:t>
            </w:r>
          </w:p>
          <w:p w14:paraId="5B4AD805" w14:textId="77777777" w:rsidR="003E670D" w:rsidRPr="003E670D" w:rsidRDefault="003E670D"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source</w:t>
            </w:r>
          </w:p>
        </w:tc>
      </w:tr>
      <w:tr w:rsidR="003E670D" w14:paraId="6874934C" w14:textId="77777777" w:rsidTr="001C72AC">
        <w:trPr>
          <w:trHeight w:val="6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CE5563D" w14:textId="77777777" w:rsidR="003E670D" w:rsidRPr="003E670D" w:rsidRDefault="003E670D" w:rsidP="001C72AC">
            <w:pPr>
              <w:rPr>
                <w:b/>
                <w:bCs/>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552A1BA1" w14:textId="77777777" w:rsidR="003E670D" w:rsidRPr="003E670D" w:rsidRDefault="003E670D" w:rsidP="001C72AC">
            <w:pPr>
              <w:rPr>
                <w:b/>
                <w:bCs/>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72D58A" w14:textId="77777777" w:rsidR="003E670D" w:rsidRPr="003E670D" w:rsidRDefault="003E670D" w:rsidP="001C72AC">
            <w:pPr>
              <w:pStyle w:val="TAH"/>
              <w:rPr>
                <w:rFonts w:ascii="Times New Roman" w:hAnsi="Times New Roman"/>
                <w:sz w:val="20"/>
                <w:szCs w:val="20"/>
                <w:lang w:eastAsia="en-GB"/>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76F81C" w14:textId="77777777" w:rsidR="003E670D" w:rsidRPr="003E670D" w:rsidRDefault="003E670D"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191001" w14:textId="77777777" w:rsidR="003E670D" w:rsidRPr="003E670D" w:rsidRDefault="003E670D" w:rsidP="001C72AC">
            <w:pPr>
              <w:pStyle w:val="TAH"/>
              <w:rPr>
                <w:rFonts w:ascii="Times New Roman" w:hAnsi="Times New Roman"/>
                <w:sz w:val="20"/>
                <w:szCs w:val="20"/>
                <w:lang w:eastAsia="zh-CN"/>
              </w:rPr>
            </w:pPr>
            <w:r w:rsidRPr="003E670D">
              <w:rPr>
                <w:rFonts w:ascii="Times New Roman" w:hAnsi="Times New Roman"/>
                <w:sz w:val="20"/>
                <w:szCs w:val="20"/>
                <w:lang w:eastAsia="zh-CN"/>
              </w:rPr>
              <w:t>(kHz)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7DB4A" w14:textId="77777777" w:rsidR="003E670D" w:rsidRPr="003E670D" w:rsidRDefault="003E670D" w:rsidP="001C72AC">
            <w:pPr>
              <w:pStyle w:val="TAH"/>
              <w:rPr>
                <w:rFonts w:ascii="Times New Roman" w:hAnsi="Times New Roman"/>
                <w:sz w:val="20"/>
                <w:szCs w:val="20"/>
                <w:lang w:eastAsia="en-GB"/>
              </w:rPr>
            </w:pPr>
            <w:r w:rsidRPr="003E670D">
              <w:rPr>
                <w:rFonts w:ascii="Times New Roman" w:hAnsi="Times New Roman"/>
                <w:sz w:val="20"/>
                <w:szCs w:val="20"/>
              </w:rPr>
              <w:t>L</w:t>
            </w:r>
            <w:r w:rsidRPr="003E670D">
              <w:rPr>
                <w:rFonts w:ascii="Times New Roman" w:hAnsi="Times New Roman"/>
                <w:sz w:val="20"/>
                <w:szCs w:val="20"/>
                <w:vertAlign w:val="subscript"/>
              </w:rPr>
              <w:t>CRB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F4996C" w14:textId="77777777" w:rsidR="003E670D" w:rsidRPr="003E670D" w:rsidRDefault="003E670D"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AEA185" w14:textId="77777777" w:rsidR="003E670D" w:rsidRPr="003E670D" w:rsidRDefault="003E670D"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774AA0" w14:textId="77777777" w:rsidR="003E670D" w:rsidRPr="003E670D" w:rsidRDefault="003E670D" w:rsidP="001C72AC">
            <w:pPr>
              <w:pStyle w:val="TAH"/>
              <w:rPr>
                <w:rFonts w:ascii="Times New Roman" w:hAnsi="Times New Roman"/>
                <w:sz w:val="20"/>
                <w:szCs w:val="20"/>
              </w:rPr>
            </w:pPr>
            <w:r w:rsidRPr="003E670D">
              <w:rPr>
                <w:rFonts w:ascii="Times New Roman" w:hAnsi="Times New Roman"/>
                <w:sz w:val="20"/>
                <w:szCs w:val="20"/>
              </w:rPr>
              <w:t>(dB)</w:t>
            </w:r>
          </w:p>
        </w:tc>
        <w:tc>
          <w:tcPr>
            <w:tcW w:w="0" w:type="auto"/>
            <w:vMerge/>
            <w:tcBorders>
              <w:top w:val="single" w:sz="8" w:space="0" w:color="auto"/>
              <w:left w:val="nil"/>
              <w:bottom w:val="single" w:sz="8" w:space="0" w:color="auto"/>
              <w:right w:val="single" w:sz="8" w:space="0" w:color="auto"/>
            </w:tcBorders>
            <w:vAlign w:val="center"/>
            <w:hideMark/>
          </w:tcPr>
          <w:p w14:paraId="5F76B7C3" w14:textId="77777777" w:rsidR="003E670D" w:rsidRPr="003E670D" w:rsidRDefault="003E670D" w:rsidP="001C72AC">
            <w:pPr>
              <w:rPr>
                <w:b/>
                <w:bCs/>
                <w:sz w:val="20"/>
                <w:szCs w:val="20"/>
                <w:lang w:eastAsia="zh-CN"/>
              </w:rPr>
            </w:pPr>
          </w:p>
        </w:tc>
      </w:tr>
      <w:tr w:rsidR="003E670D" w14:paraId="01E4CA3E" w14:textId="77777777" w:rsidTr="001C72AC">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43B42F"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64464A"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n5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96F35"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693</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A5C146E"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88113"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CC89D2"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20 (RBstart=86)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D027EA"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871.5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D9801B0"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B85BA4A" w14:textId="4733391B"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1.</w:t>
            </w:r>
            <w:r w:rsidR="003135B1">
              <w:rPr>
                <w:rFonts w:ascii="Times New Roman" w:hAnsi="Times New Roman"/>
                <w:b/>
                <w:bCs/>
                <w:i/>
                <w:iCs/>
                <w:sz w:val="20"/>
                <w:szCs w:val="20"/>
                <w:lang w:eastAsia="zh-CN"/>
              </w:rPr>
              <w:t>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48A4BD"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&gt;ACLR2</w:t>
            </w:r>
          </w:p>
        </w:tc>
      </w:tr>
      <w:tr w:rsidR="003E670D" w14:paraId="2CB78508" w14:textId="77777777" w:rsidTr="001C72AC">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F6F5C"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n5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FF729"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49CF76"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834</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6A8CD76"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DF21C6"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F1F9713"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20 (RBstart=0)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F38E30"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649.5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FA2C2EB"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1C9865" w14:textId="089156A8" w:rsidR="003E670D" w:rsidRPr="003E670D" w:rsidRDefault="003135B1" w:rsidP="001C72AC">
            <w:pPr>
              <w:pStyle w:val="TAC"/>
              <w:rPr>
                <w:rFonts w:ascii="Times New Roman" w:hAnsi="Times New Roman"/>
                <w:b/>
                <w:bCs/>
                <w:i/>
                <w:iCs/>
                <w:sz w:val="20"/>
                <w:szCs w:val="20"/>
                <w:lang w:eastAsia="zh-CN"/>
              </w:rPr>
            </w:pPr>
            <w:r>
              <w:rPr>
                <w:rFonts w:ascii="Times New Roman" w:hAnsi="Times New Roman"/>
                <w:b/>
                <w:bCs/>
                <w:i/>
                <w:iCs/>
                <w:sz w:val="20"/>
                <w:szCs w:val="20"/>
                <w:lang w:eastAsia="zh-CN"/>
              </w:rPr>
              <w:t>2</w:t>
            </w:r>
            <w:r w:rsidR="003E670D" w:rsidRPr="003E670D">
              <w:rPr>
                <w:rFonts w:ascii="Times New Roman" w:hAnsi="Times New Roman"/>
                <w:b/>
                <w:bCs/>
                <w:i/>
                <w:iCs/>
                <w:sz w:val="20"/>
                <w:szCs w:val="20"/>
                <w:lang w:eastAsia="zh-CN"/>
              </w:rPr>
              <w:t>.</w:t>
            </w:r>
            <w:r>
              <w:rPr>
                <w:rFonts w:ascii="Times New Roman" w:hAnsi="Times New Roman"/>
                <w:b/>
                <w:bCs/>
                <w:i/>
                <w:iCs/>
                <w:sz w:val="20"/>
                <w:szCs w:val="20"/>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0F5186" w14:textId="77777777" w:rsidR="003E670D" w:rsidRPr="003E670D" w:rsidRDefault="003E670D" w:rsidP="001C72AC">
            <w:pPr>
              <w:pStyle w:val="TAC"/>
              <w:rPr>
                <w:rFonts w:ascii="Times New Roman" w:hAnsi="Times New Roman"/>
                <w:b/>
                <w:bCs/>
                <w:i/>
                <w:iCs/>
                <w:sz w:val="20"/>
                <w:szCs w:val="20"/>
                <w:lang w:eastAsia="zh-CN"/>
              </w:rPr>
            </w:pPr>
            <w:r w:rsidRPr="003E670D">
              <w:rPr>
                <w:rFonts w:ascii="Times New Roman" w:hAnsi="Times New Roman"/>
                <w:b/>
                <w:bCs/>
                <w:i/>
                <w:iCs/>
                <w:sz w:val="20"/>
                <w:szCs w:val="20"/>
                <w:lang w:eastAsia="zh-CN"/>
              </w:rPr>
              <w:t>&gt;ACLR2</w:t>
            </w:r>
          </w:p>
        </w:tc>
      </w:tr>
    </w:tbl>
    <w:p w14:paraId="2110F2F3" w14:textId="77777777" w:rsidR="007F629F" w:rsidRDefault="007F629F" w:rsidP="00FB18A2">
      <w:pPr>
        <w:jc w:val="center"/>
        <w:rPr>
          <w:b/>
          <w:bCs/>
          <w:i/>
          <w:iCs/>
          <w:color w:val="000000"/>
          <w:sz w:val="22"/>
          <w:szCs w:val="22"/>
        </w:rPr>
      </w:pPr>
    </w:p>
    <w:p w14:paraId="63E0EFD5" w14:textId="045404C8" w:rsidR="00FE6057" w:rsidRDefault="007F629F" w:rsidP="007F629F">
      <w:pPr>
        <w:jc w:val="center"/>
        <w:rPr>
          <w:i/>
          <w:iCs/>
          <w:color w:val="000000"/>
          <w:sz w:val="22"/>
          <w:szCs w:val="22"/>
        </w:rPr>
      </w:pPr>
      <w:r w:rsidRPr="007F629F">
        <w:rPr>
          <w:b/>
          <w:bCs/>
          <w:i/>
          <w:iCs/>
          <w:color w:val="000000"/>
          <w:sz w:val="22"/>
          <w:szCs w:val="22"/>
        </w:rPr>
        <w:t>Table 3-1</w:t>
      </w:r>
      <w:r>
        <w:rPr>
          <w:color w:val="000000"/>
          <w:sz w:val="22"/>
          <w:szCs w:val="22"/>
        </w:rPr>
        <w:t>:</w:t>
      </w:r>
      <w:r w:rsidRPr="00FB18A2">
        <w:rPr>
          <w:color w:val="000000"/>
          <w:sz w:val="22"/>
          <w:szCs w:val="22"/>
        </w:rPr>
        <w:t xml:space="preserve"> </w:t>
      </w:r>
      <w:r w:rsidRPr="007F629F">
        <w:rPr>
          <w:i/>
          <w:iCs/>
          <w:color w:val="000000"/>
          <w:sz w:val="22"/>
          <w:szCs w:val="22"/>
        </w:rPr>
        <w:t>MSD due to cross band isolation for the CA_</w:t>
      </w:r>
      <w:r w:rsidR="00722DDC">
        <w:rPr>
          <w:i/>
          <w:iCs/>
          <w:color w:val="000000"/>
          <w:sz w:val="22"/>
          <w:szCs w:val="22"/>
        </w:rPr>
        <w:t>n5-n105</w:t>
      </w:r>
      <w:r w:rsidRPr="007F629F">
        <w:rPr>
          <w:i/>
          <w:iCs/>
          <w:color w:val="000000"/>
          <w:sz w:val="22"/>
          <w:szCs w:val="22"/>
        </w:rPr>
        <w:t xml:space="preserve"> combination</w:t>
      </w:r>
    </w:p>
    <w:p w14:paraId="5D16555C" w14:textId="77777777" w:rsidR="008516AB" w:rsidRDefault="008516AB" w:rsidP="007F629F">
      <w:pPr>
        <w:jc w:val="center"/>
        <w:rPr>
          <w:i/>
          <w:iCs/>
          <w:color w:val="000000"/>
          <w:sz w:val="22"/>
          <w:szCs w:val="22"/>
        </w:rPr>
      </w:pPr>
    </w:p>
    <w:p w14:paraId="6195D5F3" w14:textId="68C39469" w:rsidR="008516AB" w:rsidRPr="008516AB" w:rsidRDefault="008516AB" w:rsidP="00E31C6E">
      <w:pPr>
        <w:pStyle w:val="ListParagraph"/>
        <w:numPr>
          <w:ilvl w:val="0"/>
          <w:numId w:val="39"/>
        </w:numPr>
        <w:spacing w:after="120"/>
        <w:jc w:val="both"/>
        <w:rPr>
          <w:rFonts w:eastAsia="SimSun"/>
        </w:rPr>
      </w:pPr>
      <w:r w:rsidRPr="008516AB">
        <w:rPr>
          <w:b/>
          <w:bCs/>
          <w:sz w:val="22"/>
          <w:szCs w:val="22"/>
        </w:rPr>
        <w:t xml:space="preserve">Proposal 2: </w:t>
      </w:r>
      <w:r w:rsidRPr="008516AB">
        <w:rPr>
          <w:rFonts w:eastAsia="DengXian"/>
          <w:b/>
          <w:bCs/>
          <w:sz w:val="22"/>
          <w:szCs w:val="22"/>
        </w:rPr>
        <w:t xml:space="preserve">∆RIB,c and ∆TIB,c for </w:t>
      </w:r>
      <w:r w:rsidRPr="008516AB">
        <w:rPr>
          <w:b/>
          <w:bCs/>
          <w:sz w:val="22"/>
          <w:szCs w:val="22"/>
          <w:lang w:val="en-GB" w:eastAsia="en-US"/>
        </w:rPr>
        <w:t>CA_n5-n105</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8516AB" w:rsidRPr="006247D7" w14:paraId="3295577E" w14:textId="77777777" w:rsidTr="001C72AC">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3DBD9E" w14:textId="77777777" w:rsidR="008516AB" w:rsidRPr="006247D7" w:rsidRDefault="008516AB"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A03747" w14:textId="77777777" w:rsidR="008516AB" w:rsidRPr="006247D7" w:rsidRDefault="008516AB"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7599AD" w14:textId="77777777" w:rsidR="008516AB" w:rsidRPr="006247D7" w:rsidRDefault="008516AB" w:rsidP="001C72AC">
            <w:pPr>
              <w:pStyle w:val="TAH"/>
              <w:rPr>
                <w:rFonts w:ascii="Times New Roman" w:eastAsia="Malgun Gothic" w:hAnsi="Times New Roman"/>
                <w:sz w:val="20"/>
                <w:szCs w:val="20"/>
              </w:rPr>
            </w:pPr>
            <w:r w:rsidRPr="006247D7">
              <w:rPr>
                <w:rFonts w:ascii="Times New Roman" w:eastAsia="SimSun" w:hAnsi="Times New Roman"/>
                <w:sz w:val="20"/>
                <w:szCs w:val="20"/>
              </w:rPr>
              <w:t>ΔT</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8516AB" w:rsidRPr="006247D7" w14:paraId="5EF8DCB8"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264A47DA" w14:textId="77777777" w:rsidR="008516AB" w:rsidRPr="006247D7" w:rsidRDefault="008516AB" w:rsidP="001C72AC">
            <w:pPr>
              <w:pStyle w:val="TAC"/>
              <w:rPr>
                <w:rFonts w:ascii="Times New Roman" w:hAnsi="Times New Roman"/>
              </w:rPr>
            </w:pPr>
            <w:r w:rsidRPr="006247D7">
              <w:rPr>
                <w:rFonts w:ascii="Times New Roman" w:hAnsi="Times New Roman"/>
                <w:lang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B35030" w14:textId="77777777" w:rsidR="008516AB" w:rsidRPr="006247D7" w:rsidRDefault="008516AB" w:rsidP="001C72AC">
            <w:pPr>
              <w:pStyle w:val="TAC"/>
              <w:rPr>
                <w:rFonts w:ascii="Times New Roman" w:hAnsi="Times New Roman"/>
                <w:lang w:eastAsia="zh-CN"/>
              </w:rPr>
            </w:pPr>
            <w:r w:rsidRPr="006247D7">
              <w:rPr>
                <w:rFonts w:ascii="Times New Roman" w:hAnsi="Times New Roman"/>
                <w:lang w:eastAsia="zh-CN"/>
              </w:rPr>
              <w:t>n5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C17FAAF" w14:textId="77777777" w:rsidR="008516AB" w:rsidRPr="006247D7" w:rsidRDefault="008516AB" w:rsidP="001C72AC">
            <w:pPr>
              <w:pStyle w:val="TAC"/>
              <w:rPr>
                <w:rFonts w:ascii="Times New Roman" w:hAnsi="Times New Roman"/>
                <w:lang w:eastAsia="zh-CN"/>
              </w:rPr>
            </w:pPr>
            <w:r w:rsidRPr="006247D7">
              <w:rPr>
                <w:rFonts w:ascii="Times New Roman" w:hAnsi="Times New Roman"/>
                <w:lang w:eastAsia="zh-CN"/>
              </w:rPr>
              <w:t>0.5</w:t>
            </w:r>
          </w:p>
        </w:tc>
      </w:tr>
      <w:tr w:rsidR="008516AB" w:rsidRPr="006247D7" w14:paraId="1F33A970" w14:textId="77777777" w:rsidTr="008516AB">
        <w:trPr>
          <w:jc w:val="center"/>
        </w:trPr>
        <w:tc>
          <w:tcPr>
            <w:tcW w:w="1536" w:type="dxa"/>
            <w:vMerge/>
            <w:tcBorders>
              <w:left w:val="single" w:sz="4" w:space="0" w:color="auto"/>
              <w:right w:val="single" w:sz="4" w:space="0" w:color="auto"/>
            </w:tcBorders>
            <w:vAlign w:val="center"/>
          </w:tcPr>
          <w:p w14:paraId="0C38742F" w14:textId="77777777" w:rsidR="008516AB" w:rsidRPr="006247D7" w:rsidRDefault="008516AB"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CCDF3C8" w14:textId="77777777" w:rsidR="008516AB" w:rsidRPr="006247D7" w:rsidRDefault="008516AB" w:rsidP="001C72AC">
            <w:pPr>
              <w:pStyle w:val="TAC"/>
              <w:rPr>
                <w:rFonts w:ascii="Times New Roman" w:hAnsi="Times New Roman"/>
                <w:lang w:eastAsia="zh-CN"/>
              </w:rPr>
            </w:pPr>
            <w:r w:rsidRPr="006247D7">
              <w:rPr>
                <w:rFonts w:ascii="Times New Roman" w:hAnsi="Times New Roman"/>
                <w:lang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340E2F27" w14:textId="77777777" w:rsidR="008516AB" w:rsidRPr="006247D7" w:rsidRDefault="008516AB" w:rsidP="001C72AC">
            <w:pPr>
              <w:pStyle w:val="TAC"/>
              <w:rPr>
                <w:rFonts w:ascii="Times New Roman" w:hAnsi="Times New Roman"/>
                <w:lang w:eastAsia="zh-CN"/>
              </w:rPr>
            </w:pPr>
            <w:r w:rsidRPr="006247D7">
              <w:rPr>
                <w:rFonts w:ascii="Times New Roman" w:hAnsi="Times New Roman"/>
                <w:lang w:eastAsia="zh-CN"/>
              </w:rPr>
              <w:t>0.5</w:t>
            </w:r>
          </w:p>
        </w:tc>
      </w:tr>
      <w:tr w:rsidR="008516AB" w:rsidRPr="006247D7" w14:paraId="1721127A" w14:textId="77777777" w:rsidTr="008516AB">
        <w:trPr>
          <w:jc w:val="center"/>
        </w:trPr>
        <w:tc>
          <w:tcPr>
            <w:tcW w:w="1536" w:type="dxa"/>
            <w:tcBorders>
              <w:left w:val="single" w:sz="4" w:space="0" w:color="auto"/>
              <w:right w:val="single" w:sz="4" w:space="0" w:color="auto"/>
            </w:tcBorders>
            <w:shd w:val="clear" w:color="auto" w:fill="D9D9D9" w:themeFill="background1" w:themeFillShade="D9"/>
            <w:vAlign w:val="center"/>
          </w:tcPr>
          <w:p w14:paraId="3C70F407" w14:textId="4CA9B93F" w:rsidR="008516AB" w:rsidRPr="008516AB" w:rsidRDefault="008516AB" w:rsidP="008516AB">
            <w:pPr>
              <w:pStyle w:val="TAC"/>
              <w:rPr>
                <w:rFonts w:ascii="Times New Roman" w:hAnsi="Times New Roman"/>
                <w:b/>
                <w:bCs/>
              </w:rPr>
            </w:pPr>
            <w:r w:rsidRPr="008516AB">
              <w:rPr>
                <w:rFonts w:ascii="Times New Roman" w:eastAsia="Malgun Gothic" w:hAnsi="Times New Roman"/>
                <w:b/>
                <w:bCs/>
                <w:sz w:val="20"/>
                <w:szCs w:val="20"/>
              </w:rPr>
              <w:t xml:space="preserve">Inter-band </w:t>
            </w:r>
            <w:r w:rsidRPr="008516AB">
              <w:rPr>
                <w:rFonts w:ascii="Times New Roman" w:eastAsia="Malgun Gothic" w:hAnsi="Times New Roman"/>
                <w:b/>
                <w:bCs/>
                <w:sz w:val="20"/>
                <w:szCs w:val="20"/>
                <w:lang w:eastAsia="zh-CN"/>
              </w:rPr>
              <w:t>CA</w:t>
            </w:r>
            <w:r w:rsidRPr="008516AB">
              <w:rPr>
                <w:rFonts w:ascii="Times New Roman" w:eastAsia="Malgun Gothic" w:hAnsi="Times New Roman"/>
                <w:b/>
                <w:bCs/>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E89EE" w14:textId="0DDB18DF" w:rsidR="008516AB" w:rsidRPr="008516AB" w:rsidRDefault="008516AB" w:rsidP="008516AB">
            <w:pPr>
              <w:pStyle w:val="TAC"/>
              <w:rPr>
                <w:rFonts w:ascii="Times New Roman" w:hAnsi="Times New Roman"/>
                <w:b/>
                <w:bCs/>
                <w:lang w:eastAsia="zh-CN"/>
              </w:rPr>
            </w:pPr>
            <w:r w:rsidRPr="008516AB">
              <w:rPr>
                <w:rFonts w:ascii="Times New Roman" w:eastAsia="Malgun Gothic" w:hAnsi="Times New Roman"/>
                <w:b/>
                <w:bCs/>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0E640C" w14:textId="2955EA6C" w:rsidR="008516AB" w:rsidRPr="008516AB" w:rsidRDefault="008516AB" w:rsidP="008516AB">
            <w:pPr>
              <w:pStyle w:val="TAC"/>
              <w:rPr>
                <w:rFonts w:ascii="Times New Roman" w:hAnsi="Times New Roman"/>
                <w:b/>
                <w:bCs/>
                <w:lang w:eastAsia="zh-CN"/>
              </w:rPr>
            </w:pPr>
            <w:r w:rsidRPr="008516AB">
              <w:rPr>
                <w:rFonts w:ascii="Times New Roman" w:eastAsia="SimSun" w:hAnsi="Times New Roman"/>
                <w:b/>
                <w:bCs/>
                <w:sz w:val="20"/>
                <w:szCs w:val="20"/>
              </w:rPr>
              <w:t>ΔR</w:t>
            </w:r>
            <w:r w:rsidRPr="008516AB">
              <w:rPr>
                <w:rFonts w:ascii="Times New Roman" w:eastAsia="SimSun" w:hAnsi="Times New Roman"/>
                <w:b/>
                <w:bCs/>
                <w:sz w:val="20"/>
                <w:szCs w:val="20"/>
                <w:vertAlign w:val="subscript"/>
              </w:rPr>
              <w:t>IB,c</w:t>
            </w:r>
            <w:r w:rsidRPr="008516AB">
              <w:rPr>
                <w:rFonts w:ascii="Times New Roman" w:eastAsia="SimSun" w:hAnsi="Times New Roman"/>
                <w:b/>
                <w:bCs/>
                <w:sz w:val="20"/>
                <w:szCs w:val="20"/>
              </w:rPr>
              <w:t xml:space="preserve"> [dB]</w:t>
            </w:r>
          </w:p>
        </w:tc>
      </w:tr>
      <w:tr w:rsidR="008516AB" w:rsidRPr="006247D7" w14:paraId="37D2230B" w14:textId="77777777" w:rsidTr="00241C15">
        <w:trPr>
          <w:jc w:val="center"/>
        </w:trPr>
        <w:tc>
          <w:tcPr>
            <w:tcW w:w="1536" w:type="dxa"/>
            <w:vMerge w:val="restart"/>
            <w:tcBorders>
              <w:left w:val="single" w:sz="4" w:space="0" w:color="auto"/>
              <w:right w:val="single" w:sz="4" w:space="0" w:color="auto"/>
            </w:tcBorders>
            <w:vAlign w:val="center"/>
          </w:tcPr>
          <w:p w14:paraId="525E8AC2" w14:textId="57DD1859" w:rsidR="008516AB" w:rsidRPr="006247D7" w:rsidRDefault="008516AB" w:rsidP="008516AB">
            <w:pPr>
              <w:pStyle w:val="TAC"/>
              <w:rPr>
                <w:rFonts w:ascii="Times New Roman" w:hAnsi="Times New Roman"/>
              </w:rPr>
            </w:pPr>
            <w:r w:rsidRPr="006247D7">
              <w:rPr>
                <w:rFonts w:ascii="Times New Roman" w:hAnsi="Times New Roman"/>
                <w:szCs w:val="18"/>
                <w:lang w:eastAsia="zh-CN"/>
              </w:rPr>
              <w:t>CA_n5-n105</w:t>
            </w:r>
          </w:p>
        </w:tc>
        <w:tc>
          <w:tcPr>
            <w:tcW w:w="2050" w:type="dxa"/>
            <w:tcBorders>
              <w:top w:val="single" w:sz="4" w:space="0" w:color="auto"/>
              <w:left w:val="single" w:sz="4" w:space="0" w:color="auto"/>
              <w:bottom w:val="single" w:sz="4" w:space="0" w:color="auto"/>
              <w:right w:val="single" w:sz="4" w:space="0" w:color="auto"/>
            </w:tcBorders>
            <w:vAlign w:val="center"/>
          </w:tcPr>
          <w:p w14:paraId="0FFE21CD" w14:textId="1AF1C841" w:rsidR="008516AB" w:rsidRPr="006247D7" w:rsidRDefault="008516AB" w:rsidP="008516AB">
            <w:pPr>
              <w:pStyle w:val="TAC"/>
              <w:rPr>
                <w:rFonts w:ascii="Times New Roman" w:hAnsi="Times New Roman"/>
                <w:lang w:eastAsia="zh-CN"/>
              </w:rPr>
            </w:pPr>
            <w:r w:rsidRPr="006247D7">
              <w:rPr>
                <w:rFonts w:ascii="Times New Roman" w:hAnsi="Times New Roman"/>
                <w:szCs w:val="18"/>
                <w:lang w:eastAsia="zh-CN"/>
              </w:rPr>
              <w:t>n5</w:t>
            </w:r>
          </w:p>
        </w:tc>
        <w:tc>
          <w:tcPr>
            <w:tcW w:w="2342" w:type="dxa"/>
            <w:tcBorders>
              <w:top w:val="single" w:sz="4" w:space="0" w:color="auto"/>
              <w:left w:val="single" w:sz="4" w:space="0" w:color="auto"/>
              <w:bottom w:val="single" w:sz="4" w:space="0" w:color="auto"/>
              <w:right w:val="single" w:sz="4" w:space="0" w:color="auto"/>
            </w:tcBorders>
          </w:tcPr>
          <w:p w14:paraId="2363697A" w14:textId="5BC5F785" w:rsidR="008516AB" w:rsidRPr="006247D7" w:rsidRDefault="008516AB" w:rsidP="008516AB">
            <w:pPr>
              <w:pStyle w:val="TAC"/>
              <w:rPr>
                <w:rFonts w:ascii="Times New Roman" w:hAnsi="Times New Roman"/>
                <w:lang w:eastAsia="zh-CN"/>
              </w:rPr>
            </w:pPr>
            <w:r w:rsidRPr="006247D7">
              <w:rPr>
                <w:rFonts w:ascii="Times New Roman" w:hAnsi="Times New Roman"/>
                <w:szCs w:val="18"/>
                <w:lang w:eastAsia="zh-CN"/>
              </w:rPr>
              <w:t>0.3</w:t>
            </w:r>
          </w:p>
        </w:tc>
      </w:tr>
      <w:tr w:rsidR="008516AB" w:rsidRPr="006247D7" w14:paraId="242215E9" w14:textId="77777777" w:rsidTr="00241C15">
        <w:trPr>
          <w:jc w:val="center"/>
        </w:trPr>
        <w:tc>
          <w:tcPr>
            <w:tcW w:w="1536" w:type="dxa"/>
            <w:vMerge/>
            <w:tcBorders>
              <w:left w:val="single" w:sz="4" w:space="0" w:color="auto"/>
              <w:bottom w:val="single" w:sz="4" w:space="0" w:color="auto"/>
              <w:right w:val="single" w:sz="4" w:space="0" w:color="auto"/>
            </w:tcBorders>
            <w:vAlign w:val="center"/>
          </w:tcPr>
          <w:p w14:paraId="246C6651" w14:textId="77777777" w:rsidR="008516AB" w:rsidRPr="006247D7" w:rsidRDefault="008516AB" w:rsidP="008516AB">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tcPr>
          <w:p w14:paraId="6D9DF90E" w14:textId="54B58122" w:rsidR="008516AB" w:rsidRPr="006247D7" w:rsidRDefault="008516AB" w:rsidP="008516AB">
            <w:pPr>
              <w:pStyle w:val="TAC"/>
              <w:rPr>
                <w:rFonts w:ascii="Times New Roman" w:hAnsi="Times New Roman"/>
                <w:lang w:eastAsia="zh-CN"/>
              </w:rPr>
            </w:pPr>
            <w:r w:rsidRPr="006247D7">
              <w:rPr>
                <w:rFonts w:ascii="Times New Roman" w:hAnsi="Times New Roman"/>
                <w:szCs w:val="18"/>
                <w:lang w:eastAsia="zh-CN"/>
              </w:rPr>
              <w:t>n105</w:t>
            </w:r>
          </w:p>
        </w:tc>
        <w:tc>
          <w:tcPr>
            <w:tcW w:w="2342" w:type="dxa"/>
            <w:tcBorders>
              <w:top w:val="single" w:sz="4" w:space="0" w:color="auto"/>
              <w:left w:val="single" w:sz="4" w:space="0" w:color="auto"/>
              <w:bottom w:val="single" w:sz="4" w:space="0" w:color="auto"/>
              <w:right w:val="single" w:sz="4" w:space="0" w:color="auto"/>
            </w:tcBorders>
          </w:tcPr>
          <w:p w14:paraId="606880CD" w14:textId="5227E1B2" w:rsidR="008516AB" w:rsidRPr="006247D7" w:rsidRDefault="008516AB" w:rsidP="008516AB">
            <w:pPr>
              <w:pStyle w:val="TAC"/>
              <w:rPr>
                <w:rFonts w:ascii="Times New Roman" w:hAnsi="Times New Roman"/>
                <w:lang w:eastAsia="zh-CN"/>
              </w:rPr>
            </w:pPr>
            <w:r w:rsidRPr="006247D7">
              <w:rPr>
                <w:rFonts w:ascii="Times New Roman" w:hAnsi="Times New Roman"/>
                <w:szCs w:val="18"/>
                <w:lang w:eastAsia="zh-CN"/>
              </w:rPr>
              <w:t>0.3</w:t>
            </w:r>
          </w:p>
        </w:tc>
      </w:tr>
    </w:tbl>
    <w:p w14:paraId="06A44CAE" w14:textId="77777777" w:rsidR="008516AB" w:rsidRDefault="008516AB" w:rsidP="008516AB">
      <w:pPr>
        <w:rPr>
          <w:b/>
          <w:bCs/>
          <w:i/>
          <w:iCs/>
          <w:color w:val="000000"/>
          <w:sz w:val="22"/>
          <w:szCs w:val="22"/>
        </w:rPr>
      </w:pPr>
    </w:p>
    <w:p w14:paraId="08A9667F" w14:textId="479D0FA0" w:rsidR="008516AB" w:rsidRDefault="008516AB" w:rsidP="008516AB">
      <w:pPr>
        <w:jc w:val="center"/>
        <w:rPr>
          <w:i/>
          <w:iCs/>
          <w:color w:val="000000"/>
          <w:sz w:val="22"/>
          <w:szCs w:val="22"/>
        </w:rPr>
      </w:pPr>
      <w:r w:rsidRPr="007F629F">
        <w:rPr>
          <w:b/>
          <w:bCs/>
          <w:i/>
          <w:iCs/>
          <w:color w:val="000000"/>
          <w:sz w:val="22"/>
          <w:szCs w:val="22"/>
        </w:rPr>
        <w:t>Table 3-</w:t>
      </w:r>
      <w:r>
        <w:rPr>
          <w:b/>
          <w:bCs/>
          <w:i/>
          <w:iCs/>
          <w:color w:val="000000"/>
          <w:sz w:val="22"/>
          <w:szCs w:val="22"/>
        </w:rPr>
        <w:t>2</w:t>
      </w:r>
      <w:r>
        <w:rPr>
          <w:color w:val="000000"/>
          <w:sz w:val="22"/>
          <w:szCs w:val="22"/>
        </w:rPr>
        <w:t>:</w:t>
      </w:r>
      <w:r w:rsidRPr="00FB18A2">
        <w:rPr>
          <w:color w:val="000000"/>
          <w:sz w:val="22"/>
          <w:szCs w:val="22"/>
        </w:rPr>
        <w:t xml:space="preserve"> </w:t>
      </w:r>
      <w:r w:rsidRPr="006247D7">
        <w:rPr>
          <w:rFonts w:eastAsia="DengXian"/>
          <w:i/>
          <w:iCs/>
          <w:sz w:val="22"/>
          <w:szCs w:val="22"/>
        </w:rPr>
        <w:t>∆</w:t>
      </w:r>
      <w:r>
        <w:rPr>
          <w:rFonts w:eastAsia="DengXian"/>
          <w:i/>
          <w:iCs/>
          <w:sz w:val="22"/>
          <w:szCs w:val="22"/>
        </w:rPr>
        <w:t>R</w:t>
      </w:r>
      <w:r w:rsidRPr="006247D7">
        <w:rPr>
          <w:rFonts w:eastAsia="DengXian"/>
          <w:i/>
          <w:iCs/>
          <w:sz w:val="22"/>
          <w:szCs w:val="22"/>
        </w:rPr>
        <w:t xml:space="preserve">IB,c </w:t>
      </w:r>
      <w:r>
        <w:rPr>
          <w:rFonts w:eastAsia="DengXian"/>
          <w:i/>
          <w:iCs/>
          <w:sz w:val="22"/>
          <w:szCs w:val="22"/>
        </w:rPr>
        <w:t xml:space="preserve">and </w:t>
      </w:r>
      <w:r w:rsidRPr="006247D7">
        <w:rPr>
          <w:rFonts w:eastAsia="DengXian"/>
          <w:i/>
          <w:iCs/>
          <w:sz w:val="22"/>
          <w:szCs w:val="22"/>
        </w:rPr>
        <w:t>∆</w:t>
      </w:r>
      <w:r>
        <w:rPr>
          <w:rFonts w:eastAsia="DengXian"/>
          <w:i/>
          <w:iCs/>
          <w:sz w:val="22"/>
          <w:szCs w:val="22"/>
        </w:rPr>
        <w:t>T</w:t>
      </w:r>
      <w:r w:rsidRPr="006247D7">
        <w:rPr>
          <w:rFonts w:eastAsia="DengXian"/>
          <w:i/>
          <w:iCs/>
          <w:sz w:val="22"/>
          <w:szCs w:val="22"/>
        </w:rPr>
        <w:t xml:space="preserve">IB,c for </w:t>
      </w:r>
      <w:r w:rsidRPr="006247D7">
        <w:rPr>
          <w:i/>
          <w:iCs/>
          <w:sz w:val="22"/>
          <w:szCs w:val="22"/>
          <w:lang w:val="en-GB" w:eastAsia="en-US"/>
        </w:rPr>
        <w:t>CA_n5-n105</w:t>
      </w:r>
      <w:r w:rsidR="00722DDC">
        <w:rPr>
          <w:i/>
          <w:iCs/>
          <w:sz w:val="22"/>
          <w:szCs w:val="22"/>
          <w:lang w:val="en-GB" w:eastAsia="en-US"/>
        </w:rPr>
        <w:t xml:space="preserve"> </w:t>
      </w:r>
      <w:r w:rsidR="00722DDC" w:rsidRPr="007F629F">
        <w:rPr>
          <w:i/>
          <w:iCs/>
          <w:color w:val="000000"/>
          <w:sz w:val="22"/>
          <w:szCs w:val="22"/>
        </w:rPr>
        <w:t>due to cross band isolation</w:t>
      </w:r>
    </w:p>
    <w:p w14:paraId="678A6123" w14:textId="77777777" w:rsidR="008516AB" w:rsidRDefault="008516AB" w:rsidP="007F629F">
      <w:pPr>
        <w:jc w:val="center"/>
        <w:rPr>
          <w:sz w:val="22"/>
          <w:szCs w:val="22"/>
        </w:rPr>
      </w:pPr>
    </w:p>
    <w:p w14:paraId="2C34A329" w14:textId="12190AE5" w:rsidR="00722DDC" w:rsidRPr="008516AB" w:rsidRDefault="00722DDC" w:rsidP="00722DDC">
      <w:pPr>
        <w:pStyle w:val="ListParagraph"/>
        <w:numPr>
          <w:ilvl w:val="0"/>
          <w:numId w:val="39"/>
        </w:numPr>
        <w:spacing w:after="120"/>
        <w:jc w:val="both"/>
        <w:rPr>
          <w:b/>
          <w:bCs/>
          <w:sz w:val="22"/>
          <w:szCs w:val="22"/>
        </w:rPr>
      </w:pPr>
      <w:r w:rsidRPr="008516AB">
        <w:rPr>
          <w:b/>
          <w:bCs/>
          <w:sz w:val="22"/>
          <w:szCs w:val="22"/>
        </w:rPr>
        <w:t xml:space="preserve">Proposal </w:t>
      </w:r>
      <w:r>
        <w:rPr>
          <w:b/>
          <w:bCs/>
          <w:sz w:val="22"/>
          <w:szCs w:val="22"/>
        </w:rPr>
        <w:t>3</w:t>
      </w:r>
      <w:r w:rsidRPr="008516AB">
        <w:rPr>
          <w:b/>
          <w:bCs/>
          <w:sz w:val="22"/>
          <w:szCs w:val="22"/>
        </w:rPr>
        <w:t>: CA_n</w:t>
      </w:r>
      <w:r>
        <w:rPr>
          <w:b/>
          <w:bCs/>
          <w:sz w:val="22"/>
          <w:szCs w:val="22"/>
        </w:rPr>
        <w:t>28</w:t>
      </w:r>
      <w:r w:rsidRPr="008516AB">
        <w:rPr>
          <w:b/>
          <w:bCs/>
          <w:sz w:val="22"/>
          <w:szCs w:val="22"/>
        </w:rPr>
        <w:t xml:space="preserve">-n105 MSD due to cross-band isolation. </w:t>
      </w:r>
    </w:p>
    <w:tbl>
      <w:tblPr>
        <w:tblpPr w:leftFromText="180" w:rightFromText="180" w:vertAnchor="text"/>
        <w:tblW w:w="0" w:type="auto"/>
        <w:tblCellMar>
          <w:left w:w="0" w:type="dxa"/>
          <w:right w:w="0" w:type="dxa"/>
        </w:tblCellMar>
        <w:tblLook w:val="04A0" w:firstRow="1" w:lastRow="0" w:firstColumn="1" w:lastColumn="0" w:noHBand="0" w:noVBand="1"/>
      </w:tblPr>
      <w:tblGrid>
        <w:gridCol w:w="822"/>
        <w:gridCol w:w="822"/>
        <w:gridCol w:w="783"/>
        <w:gridCol w:w="821"/>
        <w:gridCol w:w="1236"/>
        <w:gridCol w:w="1645"/>
        <w:gridCol w:w="783"/>
        <w:gridCol w:w="821"/>
        <w:gridCol w:w="650"/>
        <w:gridCol w:w="1238"/>
      </w:tblGrid>
      <w:tr w:rsidR="00722DDC" w14:paraId="6806F788" w14:textId="77777777" w:rsidTr="001C72AC">
        <w:trPr>
          <w:trHeight w:val="60"/>
        </w:trPr>
        <w:tc>
          <w:tcPr>
            <w:tcW w:w="0" w:type="auto"/>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A642206"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UL band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E7A40FB"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DL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31BC050"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UL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ADA2E4"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UL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24ED8E6" w14:textId="77777777" w:rsidR="00722DDC" w:rsidRPr="003E670D" w:rsidRDefault="00722DDC"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SCS of UL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5E3C1C1" w14:textId="77777777" w:rsidR="00722DDC" w:rsidRPr="003E670D" w:rsidRDefault="00722DDC" w:rsidP="001C72AC">
            <w:pPr>
              <w:pStyle w:val="TAH"/>
              <w:rPr>
                <w:rFonts w:ascii="Times New Roman" w:hAnsi="Times New Roman"/>
                <w:i/>
                <w:iCs/>
                <w:sz w:val="20"/>
                <w:szCs w:val="20"/>
                <w:lang w:eastAsia="en-GB"/>
              </w:rPr>
            </w:pPr>
            <w:r w:rsidRPr="003E670D">
              <w:rPr>
                <w:rFonts w:ascii="Times New Roman" w:hAnsi="Times New Roman"/>
                <w:i/>
                <w:iCs/>
                <w:sz w:val="20"/>
                <w:szCs w:val="20"/>
              </w:rPr>
              <w:t>UL RB Allocation</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D8CC68E"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DL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CAA0D53"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DL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2CE1DE5" w14:textId="77777777" w:rsidR="00722DDC" w:rsidRPr="003E670D" w:rsidRDefault="00722DDC" w:rsidP="001C72AC">
            <w:pPr>
              <w:pStyle w:val="TAH"/>
              <w:rPr>
                <w:rFonts w:ascii="Times New Roman" w:hAnsi="Times New Roman"/>
                <w:i/>
                <w:iCs/>
                <w:sz w:val="20"/>
                <w:szCs w:val="20"/>
              </w:rPr>
            </w:pPr>
            <w:r w:rsidRPr="003E670D">
              <w:rPr>
                <w:rFonts w:ascii="Times New Roman" w:hAnsi="Times New Roman"/>
                <w:i/>
                <w:iCs/>
                <w:sz w:val="20"/>
                <w:szCs w:val="20"/>
              </w:rPr>
              <w:t>MSD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85D8D84" w14:textId="77777777" w:rsidR="00722DDC" w:rsidRPr="003E670D" w:rsidRDefault="00722DDC"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Cross-band</w:t>
            </w:r>
          </w:p>
          <w:p w14:paraId="180AEB0E" w14:textId="77777777" w:rsidR="00722DDC" w:rsidRPr="003E670D" w:rsidRDefault="00722DDC"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Interference</w:t>
            </w:r>
          </w:p>
          <w:p w14:paraId="75E8335A" w14:textId="77777777" w:rsidR="00722DDC" w:rsidRPr="003E670D" w:rsidRDefault="00722DDC"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source</w:t>
            </w:r>
          </w:p>
        </w:tc>
      </w:tr>
      <w:tr w:rsidR="00722DDC" w14:paraId="6CD1FEC9" w14:textId="77777777" w:rsidTr="001C72AC">
        <w:trPr>
          <w:trHeight w:val="6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531590" w14:textId="77777777" w:rsidR="00722DDC" w:rsidRPr="003E670D" w:rsidRDefault="00722DDC" w:rsidP="001C72AC">
            <w:pPr>
              <w:rPr>
                <w:b/>
                <w:bCs/>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046F2A81" w14:textId="77777777" w:rsidR="00722DDC" w:rsidRPr="003E670D" w:rsidRDefault="00722DDC" w:rsidP="001C72AC">
            <w:pPr>
              <w:rPr>
                <w:b/>
                <w:bCs/>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E4DA3" w14:textId="77777777" w:rsidR="00722DDC" w:rsidRPr="003E670D" w:rsidRDefault="00722DDC" w:rsidP="001C72AC">
            <w:pPr>
              <w:pStyle w:val="TAH"/>
              <w:rPr>
                <w:rFonts w:ascii="Times New Roman" w:hAnsi="Times New Roman"/>
                <w:sz w:val="20"/>
                <w:szCs w:val="20"/>
                <w:lang w:eastAsia="en-GB"/>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53797" w14:textId="77777777" w:rsidR="00722DDC" w:rsidRPr="003E670D" w:rsidRDefault="00722DDC"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22595F" w14:textId="77777777" w:rsidR="00722DDC" w:rsidRPr="003E670D" w:rsidRDefault="00722DDC" w:rsidP="001C72AC">
            <w:pPr>
              <w:pStyle w:val="TAH"/>
              <w:rPr>
                <w:rFonts w:ascii="Times New Roman" w:hAnsi="Times New Roman"/>
                <w:sz w:val="20"/>
                <w:szCs w:val="20"/>
                <w:lang w:eastAsia="zh-CN"/>
              </w:rPr>
            </w:pPr>
            <w:r w:rsidRPr="003E670D">
              <w:rPr>
                <w:rFonts w:ascii="Times New Roman" w:hAnsi="Times New Roman"/>
                <w:sz w:val="20"/>
                <w:szCs w:val="20"/>
                <w:lang w:eastAsia="zh-CN"/>
              </w:rPr>
              <w:t>(kHz)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CB703A" w14:textId="77777777" w:rsidR="00722DDC" w:rsidRPr="003E670D" w:rsidRDefault="00722DDC" w:rsidP="001C72AC">
            <w:pPr>
              <w:pStyle w:val="TAH"/>
              <w:rPr>
                <w:rFonts w:ascii="Times New Roman" w:hAnsi="Times New Roman"/>
                <w:sz w:val="20"/>
                <w:szCs w:val="20"/>
                <w:lang w:eastAsia="en-GB"/>
              </w:rPr>
            </w:pPr>
            <w:r w:rsidRPr="003E670D">
              <w:rPr>
                <w:rFonts w:ascii="Times New Roman" w:hAnsi="Times New Roman"/>
                <w:sz w:val="20"/>
                <w:szCs w:val="20"/>
              </w:rPr>
              <w:t>L</w:t>
            </w:r>
            <w:r w:rsidRPr="003E670D">
              <w:rPr>
                <w:rFonts w:ascii="Times New Roman" w:hAnsi="Times New Roman"/>
                <w:sz w:val="20"/>
                <w:szCs w:val="20"/>
                <w:vertAlign w:val="subscript"/>
              </w:rPr>
              <w:t>CRB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9D04F5" w14:textId="77777777" w:rsidR="00722DDC" w:rsidRPr="003E670D" w:rsidRDefault="00722DDC"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42B6F" w14:textId="77777777" w:rsidR="00722DDC" w:rsidRPr="003E670D" w:rsidRDefault="00722DDC"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31877" w14:textId="77777777" w:rsidR="00722DDC" w:rsidRPr="003E670D" w:rsidRDefault="00722DDC" w:rsidP="001C72AC">
            <w:pPr>
              <w:pStyle w:val="TAH"/>
              <w:rPr>
                <w:rFonts w:ascii="Times New Roman" w:hAnsi="Times New Roman"/>
                <w:sz w:val="20"/>
                <w:szCs w:val="20"/>
              </w:rPr>
            </w:pPr>
            <w:r w:rsidRPr="003E670D">
              <w:rPr>
                <w:rFonts w:ascii="Times New Roman" w:hAnsi="Times New Roman"/>
                <w:sz w:val="20"/>
                <w:szCs w:val="20"/>
              </w:rPr>
              <w:t>(dB)</w:t>
            </w:r>
          </w:p>
        </w:tc>
        <w:tc>
          <w:tcPr>
            <w:tcW w:w="0" w:type="auto"/>
            <w:vMerge/>
            <w:tcBorders>
              <w:top w:val="single" w:sz="8" w:space="0" w:color="auto"/>
              <w:left w:val="nil"/>
              <w:bottom w:val="single" w:sz="8" w:space="0" w:color="auto"/>
              <w:right w:val="single" w:sz="8" w:space="0" w:color="auto"/>
            </w:tcBorders>
            <w:vAlign w:val="center"/>
            <w:hideMark/>
          </w:tcPr>
          <w:p w14:paraId="2A1E7096" w14:textId="77777777" w:rsidR="00722DDC" w:rsidRPr="003E670D" w:rsidRDefault="00722DDC" w:rsidP="001C72AC">
            <w:pPr>
              <w:rPr>
                <w:b/>
                <w:bCs/>
                <w:sz w:val="20"/>
                <w:szCs w:val="20"/>
                <w:lang w:eastAsia="zh-CN"/>
              </w:rPr>
            </w:pPr>
          </w:p>
        </w:tc>
      </w:tr>
      <w:tr w:rsidR="00722DDC" w14:paraId="3F914887" w14:textId="77777777" w:rsidTr="001C72AC">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284C1F" w14:textId="61C06EA7"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FD18B4" w14:textId="7D37EAD2"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n28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A98A42" w14:textId="44BFAE80" w:rsidR="00722DDC" w:rsidRPr="00722DDC" w:rsidRDefault="00722DDC" w:rsidP="00722DDC">
            <w:pPr>
              <w:pStyle w:val="TAC"/>
              <w:rPr>
                <w:rFonts w:ascii="Times New Roman" w:hAnsi="Times New Roman"/>
                <w:b/>
                <w:bCs/>
                <w:i/>
                <w:iCs/>
                <w:sz w:val="20"/>
                <w:szCs w:val="20"/>
                <w:lang w:eastAsia="zh-CN"/>
              </w:rPr>
            </w:pPr>
            <w:r w:rsidRPr="00722DDC">
              <w:rPr>
                <w:rFonts w:ascii="Times New Roman" w:eastAsiaTheme="minorEastAsia" w:hAnsi="Times New Roman"/>
                <w:b/>
                <w:bCs/>
                <w:i/>
                <w:iCs/>
                <w:sz w:val="20"/>
                <w:szCs w:val="20"/>
                <w:lang w:eastAsia="zh-CN"/>
              </w:rPr>
              <w:t>693</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A29C9CA" w14:textId="072A3E0C"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2F0C9E" w14:textId="29F9405F"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03F91E" w14:textId="2E5CF815"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20 (RBstart=86)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78C725" w14:textId="5DD456D2"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760.5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37CA8B6" w14:textId="2B58A7F3"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06138E3" w14:textId="718D1FD8" w:rsidR="00722DDC" w:rsidRPr="00722DDC" w:rsidRDefault="003135B1" w:rsidP="00722DDC">
            <w:pPr>
              <w:pStyle w:val="TAC"/>
              <w:rPr>
                <w:rFonts w:ascii="Times New Roman" w:hAnsi="Times New Roman"/>
                <w:b/>
                <w:bCs/>
                <w:i/>
                <w:iCs/>
                <w:sz w:val="20"/>
                <w:szCs w:val="20"/>
                <w:lang w:eastAsia="zh-CN"/>
              </w:rPr>
            </w:pPr>
            <w:r>
              <w:rPr>
                <w:rFonts w:ascii="Times New Roman" w:eastAsiaTheme="minorEastAsia" w:hAnsi="Times New Roman"/>
                <w:b/>
                <w:bCs/>
                <w:i/>
                <w:iCs/>
                <w:sz w:val="20"/>
                <w:szCs w:val="20"/>
                <w:lang w:eastAsia="zh-CN"/>
              </w:rPr>
              <w:t>7.3</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D05672" w14:textId="39C30CF0"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&gt;ACLR2</w:t>
            </w:r>
          </w:p>
        </w:tc>
      </w:tr>
      <w:tr w:rsidR="00722DDC" w14:paraId="4B3AC03B" w14:textId="77777777" w:rsidTr="001C72AC">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983936" w14:textId="05A87B8F"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n28</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D7A21C" w14:textId="21808BC3"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 xml:space="preserve"> n105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72EFAE" w14:textId="1E5D57C7" w:rsidR="00722DDC" w:rsidRPr="00722DDC" w:rsidRDefault="00722DDC" w:rsidP="00722DDC">
            <w:pPr>
              <w:pStyle w:val="TAC"/>
              <w:rPr>
                <w:rFonts w:ascii="Times New Roman" w:hAnsi="Times New Roman"/>
                <w:b/>
                <w:bCs/>
                <w:i/>
                <w:iCs/>
                <w:sz w:val="20"/>
                <w:szCs w:val="20"/>
                <w:lang w:eastAsia="zh-CN"/>
              </w:rPr>
            </w:pPr>
            <w:r w:rsidRPr="00722DDC">
              <w:rPr>
                <w:rFonts w:ascii="Times New Roman" w:eastAsiaTheme="minorEastAsia" w:hAnsi="Times New Roman"/>
                <w:b/>
                <w:bCs/>
                <w:i/>
                <w:iCs/>
                <w:sz w:val="20"/>
                <w:szCs w:val="20"/>
                <w:lang w:eastAsia="zh-CN"/>
              </w:rPr>
              <w:t>718</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C61A214" w14:textId="75883896"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30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93B821" w14:textId="59C0E773"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60B7BD1" w14:textId="27E8A24E"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25 (RBstart=0)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9D2C0" w14:textId="08DAD99F"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649.5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536D0B7" w14:textId="5004069E"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2F1C277" w14:textId="234E7D3A" w:rsidR="00722DDC" w:rsidRPr="00722DDC" w:rsidRDefault="003135B1" w:rsidP="00722DDC">
            <w:pPr>
              <w:pStyle w:val="TAC"/>
              <w:rPr>
                <w:rFonts w:ascii="Times New Roman" w:hAnsi="Times New Roman"/>
                <w:b/>
                <w:bCs/>
                <w:i/>
                <w:iCs/>
                <w:sz w:val="20"/>
                <w:szCs w:val="20"/>
                <w:lang w:eastAsia="zh-CN"/>
              </w:rPr>
            </w:pPr>
            <w:r>
              <w:rPr>
                <w:rFonts w:ascii="Times New Roman" w:eastAsiaTheme="minorEastAsia" w:hAnsi="Times New Roman"/>
                <w:b/>
                <w:bCs/>
                <w:i/>
                <w:iCs/>
                <w:sz w:val="20"/>
                <w:szCs w:val="20"/>
                <w:lang w:eastAsia="zh-CN"/>
              </w:rPr>
              <w:t>7.0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BE1BBB" w14:textId="2DDB79F1" w:rsidR="00722DDC" w:rsidRPr="00722DDC" w:rsidRDefault="00722DDC" w:rsidP="00722DDC">
            <w:pPr>
              <w:pStyle w:val="TAC"/>
              <w:rPr>
                <w:rFonts w:ascii="Times New Roman" w:hAnsi="Times New Roman"/>
                <w:b/>
                <w:bCs/>
                <w:i/>
                <w:iCs/>
                <w:sz w:val="20"/>
                <w:szCs w:val="20"/>
                <w:lang w:eastAsia="zh-CN"/>
              </w:rPr>
            </w:pPr>
            <w:r w:rsidRPr="00722DDC">
              <w:rPr>
                <w:rFonts w:ascii="Times New Roman" w:hAnsi="Times New Roman"/>
                <w:b/>
                <w:bCs/>
                <w:i/>
                <w:iCs/>
                <w:sz w:val="20"/>
                <w:szCs w:val="20"/>
                <w:lang w:eastAsia="zh-CN"/>
              </w:rPr>
              <w:t>ACLR2</w:t>
            </w:r>
          </w:p>
        </w:tc>
      </w:tr>
    </w:tbl>
    <w:p w14:paraId="27ED7578" w14:textId="77777777" w:rsidR="00722DDC" w:rsidRDefault="00722DDC" w:rsidP="00722DDC">
      <w:pPr>
        <w:jc w:val="center"/>
        <w:rPr>
          <w:b/>
          <w:bCs/>
          <w:i/>
          <w:iCs/>
          <w:color w:val="000000"/>
          <w:sz w:val="22"/>
          <w:szCs w:val="22"/>
        </w:rPr>
      </w:pPr>
    </w:p>
    <w:p w14:paraId="5BC054DC" w14:textId="3F68D1DC" w:rsidR="00722DDC" w:rsidRDefault="00722DDC" w:rsidP="00722DDC">
      <w:pPr>
        <w:jc w:val="center"/>
        <w:rPr>
          <w:i/>
          <w:iCs/>
          <w:color w:val="000000"/>
          <w:sz w:val="22"/>
          <w:szCs w:val="22"/>
        </w:rPr>
      </w:pPr>
      <w:r w:rsidRPr="007F629F">
        <w:rPr>
          <w:b/>
          <w:bCs/>
          <w:i/>
          <w:iCs/>
          <w:color w:val="000000"/>
          <w:sz w:val="22"/>
          <w:szCs w:val="22"/>
        </w:rPr>
        <w:t>Table 3-</w:t>
      </w:r>
      <w:r>
        <w:rPr>
          <w:b/>
          <w:bCs/>
          <w:i/>
          <w:iCs/>
          <w:color w:val="000000"/>
          <w:sz w:val="22"/>
          <w:szCs w:val="22"/>
        </w:rPr>
        <w:t>3</w:t>
      </w:r>
      <w:r>
        <w:rPr>
          <w:color w:val="000000"/>
          <w:sz w:val="22"/>
          <w:szCs w:val="22"/>
        </w:rPr>
        <w:t>:</w:t>
      </w:r>
      <w:r w:rsidRPr="00FB18A2">
        <w:rPr>
          <w:color w:val="000000"/>
          <w:sz w:val="22"/>
          <w:szCs w:val="22"/>
        </w:rPr>
        <w:t xml:space="preserve"> </w:t>
      </w:r>
      <w:r w:rsidRPr="007F629F">
        <w:rPr>
          <w:i/>
          <w:iCs/>
          <w:color w:val="000000"/>
          <w:sz w:val="22"/>
          <w:szCs w:val="22"/>
        </w:rPr>
        <w:t>MSD due to cross band isolation for the CA_</w:t>
      </w:r>
      <w:r>
        <w:rPr>
          <w:i/>
          <w:iCs/>
          <w:color w:val="000000"/>
          <w:sz w:val="22"/>
          <w:szCs w:val="22"/>
        </w:rPr>
        <w:t>n28-n105</w:t>
      </w:r>
      <w:r w:rsidRPr="007F629F">
        <w:rPr>
          <w:i/>
          <w:iCs/>
          <w:color w:val="000000"/>
          <w:sz w:val="22"/>
          <w:szCs w:val="22"/>
        </w:rPr>
        <w:t xml:space="preserve"> combination</w:t>
      </w:r>
    </w:p>
    <w:p w14:paraId="7C8454B5" w14:textId="77777777" w:rsidR="00722DDC" w:rsidRDefault="00722DDC" w:rsidP="00722DDC">
      <w:pPr>
        <w:jc w:val="center"/>
        <w:rPr>
          <w:i/>
          <w:iCs/>
          <w:color w:val="000000"/>
          <w:sz w:val="22"/>
          <w:szCs w:val="22"/>
        </w:rPr>
      </w:pPr>
    </w:p>
    <w:p w14:paraId="7BB2AD52" w14:textId="7C77BCCE" w:rsidR="00722DDC" w:rsidRPr="008516AB" w:rsidRDefault="00722DDC" w:rsidP="00722DDC">
      <w:pPr>
        <w:pStyle w:val="ListParagraph"/>
        <w:numPr>
          <w:ilvl w:val="0"/>
          <w:numId w:val="39"/>
        </w:numPr>
        <w:spacing w:after="120"/>
        <w:jc w:val="both"/>
        <w:rPr>
          <w:rFonts w:eastAsia="SimSun"/>
        </w:rPr>
      </w:pPr>
      <w:r w:rsidRPr="008516AB">
        <w:rPr>
          <w:b/>
          <w:bCs/>
          <w:sz w:val="22"/>
          <w:szCs w:val="22"/>
        </w:rPr>
        <w:t xml:space="preserve">Proposal </w:t>
      </w:r>
      <w:r>
        <w:rPr>
          <w:b/>
          <w:bCs/>
          <w:sz w:val="22"/>
          <w:szCs w:val="22"/>
        </w:rPr>
        <w:t>4</w:t>
      </w:r>
      <w:r w:rsidRPr="008516AB">
        <w:rPr>
          <w:b/>
          <w:bCs/>
          <w:sz w:val="22"/>
          <w:szCs w:val="22"/>
        </w:rPr>
        <w:t xml:space="preserve">: </w:t>
      </w:r>
      <w:r w:rsidRPr="008516AB">
        <w:rPr>
          <w:rFonts w:eastAsia="DengXian"/>
          <w:b/>
          <w:bCs/>
          <w:sz w:val="22"/>
          <w:szCs w:val="22"/>
        </w:rPr>
        <w:t xml:space="preserve">∆RIB,c and ∆TIB,c for </w:t>
      </w:r>
      <w:r w:rsidRPr="008516AB">
        <w:rPr>
          <w:b/>
          <w:bCs/>
          <w:sz w:val="22"/>
          <w:szCs w:val="22"/>
          <w:lang w:val="en-GB" w:eastAsia="en-US"/>
        </w:rPr>
        <w:t>CA_n</w:t>
      </w:r>
      <w:r>
        <w:rPr>
          <w:b/>
          <w:bCs/>
          <w:sz w:val="22"/>
          <w:szCs w:val="22"/>
          <w:lang w:val="en-GB" w:eastAsia="en-US"/>
        </w:rPr>
        <w:t>28</w:t>
      </w:r>
      <w:r w:rsidRPr="008516AB">
        <w:rPr>
          <w:b/>
          <w:bCs/>
          <w:sz w:val="22"/>
          <w:szCs w:val="22"/>
          <w:lang w:val="en-GB" w:eastAsia="en-US"/>
        </w:rPr>
        <w:t>-n105</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722DDC" w:rsidRPr="006247D7" w14:paraId="19134FBC" w14:textId="77777777" w:rsidTr="001C72AC">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B00F83" w14:textId="77777777" w:rsidR="00722DDC" w:rsidRPr="006247D7" w:rsidRDefault="00722DD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4FDDA5" w14:textId="77777777" w:rsidR="00722DDC" w:rsidRPr="006247D7" w:rsidRDefault="00722DDC"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F6E09B" w14:textId="77777777" w:rsidR="00722DDC" w:rsidRPr="006247D7" w:rsidRDefault="00722DDC" w:rsidP="001C72AC">
            <w:pPr>
              <w:pStyle w:val="TAH"/>
              <w:rPr>
                <w:rFonts w:ascii="Times New Roman" w:eastAsia="Malgun Gothic" w:hAnsi="Times New Roman"/>
                <w:sz w:val="20"/>
                <w:szCs w:val="20"/>
              </w:rPr>
            </w:pPr>
            <w:r w:rsidRPr="006247D7">
              <w:rPr>
                <w:rFonts w:ascii="Times New Roman" w:eastAsia="SimSun" w:hAnsi="Times New Roman"/>
                <w:sz w:val="20"/>
                <w:szCs w:val="20"/>
              </w:rPr>
              <w:t>ΔT</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722DDC" w:rsidRPr="006247D7" w14:paraId="7F588E63"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14E6A655" w14:textId="0F17503E" w:rsidR="00722DDC" w:rsidRPr="006247D7" w:rsidRDefault="00722DDC" w:rsidP="001C72AC">
            <w:pPr>
              <w:pStyle w:val="TAC"/>
              <w:rPr>
                <w:rFonts w:ascii="Times New Roman" w:hAnsi="Times New Roman"/>
              </w:rPr>
            </w:pPr>
            <w:r w:rsidRPr="006247D7">
              <w:rPr>
                <w:rFonts w:ascii="Times New Roman" w:hAnsi="Times New Roman"/>
                <w:lang w:eastAsia="zh-CN"/>
              </w:rPr>
              <w:t>CA_n</w:t>
            </w:r>
            <w:r>
              <w:rPr>
                <w:rFonts w:ascii="Times New Roman" w:hAnsi="Times New Roman"/>
                <w:lang w:eastAsia="zh-CN"/>
              </w:rPr>
              <w:t>28</w:t>
            </w:r>
            <w:r w:rsidRPr="006247D7">
              <w:rPr>
                <w:rFonts w:ascii="Times New Roman" w:hAnsi="Times New Roman"/>
                <w:lang w:eastAsia="zh-CN"/>
              </w:rPr>
              <w:t>-n105</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F87C5D8" w14:textId="239DE60D" w:rsidR="00722DDC" w:rsidRPr="006247D7" w:rsidRDefault="00A34287" w:rsidP="001C72AC">
            <w:pPr>
              <w:pStyle w:val="TAC"/>
              <w:rPr>
                <w:rFonts w:ascii="Times New Roman" w:hAnsi="Times New Roman"/>
                <w:lang w:eastAsia="zh-CN"/>
              </w:rPr>
            </w:pPr>
            <w:r>
              <w:rPr>
                <w:rFonts w:ascii="Times New Roman" w:hAnsi="Times New Roman"/>
                <w:lang w:eastAsia="zh-CN"/>
              </w:rPr>
              <w:t>n</w:t>
            </w:r>
            <w:r w:rsidR="00722DDC">
              <w:rPr>
                <w:rFonts w:ascii="Times New Roman" w:hAnsi="Times New Roman"/>
                <w:lang w:eastAsia="zh-CN"/>
              </w:rPr>
              <w:t>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46BDEDCC" w14:textId="1EB33502" w:rsidR="00722DDC" w:rsidRPr="006247D7" w:rsidRDefault="00DC0317" w:rsidP="001C72AC">
            <w:pPr>
              <w:pStyle w:val="TAC"/>
              <w:rPr>
                <w:rFonts w:ascii="Times New Roman" w:hAnsi="Times New Roman"/>
                <w:lang w:eastAsia="zh-CN"/>
              </w:rPr>
            </w:pPr>
            <w:r>
              <w:rPr>
                <w:rFonts w:ascii="Times New Roman" w:hAnsi="Times New Roman"/>
                <w:lang w:eastAsia="zh-CN"/>
              </w:rPr>
              <w:t>1.0</w:t>
            </w:r>
          </w:p>
        </w:tc>
      </w:tr>
      <w:tr w:rsidR="00722DDC" w:rsidRPr="006247D7" w14:paraId="58209E94" w14:textId="77777777" w:rsidTr="001C72AC">
        <w:trPr>
          <w:jc w:val="center"/>
        </w:trPr>
        <w:tc>
          <w:tcPr>
            <w:tcW w:w="1536" w:type="dxa"/>
            <w:vMerge/>
            <w:tcBorders>
              <w:left w:val="single" w:sz="4" w:space="0" w:color="auto"/>
              <w:right w:val="single" w:sz="4" w:space="0" w:color="auto"/>
            </w:tcBorders>
            <w:vAlign w:val="center"/>
          </w:tcPr>
          <w:p w14:paraId="035B5FA8" w14:textId="77777777" w:rsidR="00722DDC" w:rsidRPr="006247D7" w:rsidRDefault="00722DDC"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637174E3" w14:textId="77777777" w:rsidR="00722DDC" w:rsidRPr="006247D7" w:rsidRDefault="00722DDC" w:rsidP="001C72AC">
            <w:pPr>
              <w:pStyle w:val="TAC"/>
              <w:rPr>
                <w:rFonts w:ascii="Times New Roman" w:hAnsi="Times New Roman"/>
                <w:lang w:eastAsia="zh-CN"/>
              </w:rPr>
            </w:pPr>
            <w:r w:rsidRPr="006247D7">
              <w:rPr>
                <w:rFonts w:ascii="Times New Roman" w:hAnsi="Times New Roman"/>
                <w:lang w:eastAsia="zh-CN"/>
              </w:rPr>
              <w:t>n105</w:t>
            </w:r>
          </w:p>
        </w:tc>
        <w:tc>
          <w:tcPr>
            <w:tcW w:w="2342" w:type="dxa"/>
            <w:tcBorders>
              <w:top w:val="single" w:sz="4" w:space="0" w:color="auto"/>
              <w:left w:val="single" w:sz="4" w:space="0" w:color="auto"/>
              <w:bottom w:val="single" w:sz="4" w:space="0" w:color="auto"/>
              <w:right w:val="single" w:sz="4" w:space="0" w:color="auto"/>
            </w:tcBorders>
            <w:vAlign w:val="center"/>
            <w:hideMark/>
          </w:tcPr>
          <w:p w14:paraId="129E25E6" w14:textId="456106E8" w:rsidR="00722DDC" w:rsidRPr="006247D7" w:rsidRDefault="00DC0317" w:rsidP="001C72AC">
            <w:pPr>
              <w:pStyle w:val="TAC"/>
              <w:rPr>
                <w:rFonts w:ascii="Times New Roman" w:hAnsi="Times New Roman"/>
                <w:lang w:eastAsia="zh-CN"/>
              </w:rPr>
            </w:pPr>
            <w:r>
              <w:rPr>
                <w:rFonts w:ascii="Times New Roman" w:hAnsi="Times New Roman"/>
                <w:lang w:eastAsia="zh-CN"/>
              </w:rPr>
              <w:t>1.0</w:t>
            </w:r>
          </w:p>
        </w:tc>
      </w:tr>
      <w:tr w:rsidR="00722DDC" w:rsidRPr="006247D7" w14:paraId="581A63A5" w14:textId="77777777" w:rsidTr="001C72AC">
        <w:trPr>
          <w:jc w:val="center"/>
        </w:trPr>
        <w:tc>
          <w:tcPr>
            <w:tcW w:w="1536" w:type="dxa"/>
            <w:tcBorders>
              <w:left w:val="single" w:sz="4" w:space="0" w:color="auto"/>
              <w:right w:val="single" w:sz="4" w:space="0" w:color="auto"/>
            </w:tcBorders>
            <w:shd w:val="clear" w:color="auto" w:fill="D9D9D9" w:themeFill="background1" w:themeFillShade="D9"/>
            <w:vAlign w:val="center"/>
          </w:tcPr>
          <w:p w14:paraId="76706C2E" w14:textId="77777777" w:rsidR="00722DDC" w:rsidRPr="008516AB" w:rsidRDefault="00722DDC" w:rsidP="001C72AC">
            <w:pPr>
              <w:pStyle w:val="TAC"/>
              <w:rPr>
                <w:rFonts w:ascii="Times New Roman" w:hAnsi="Times New Roman"/>
                <w:b/>
                <w:bCs/>
              </w:rPr>
            </w:pPr>
            <w:r w:rsidRPr="008516AB">
              <w:rPr>
                <w:rFonts w:ascii="Times New Roman" w:eastAsia="Malgun Gothic" w:hAnsi="Times New Roman"/>
                <w:b/>
                <w:bCs/>
                <w:sz w:val="20"/>
                <w:szCs w:val="20"/>
              </w:rPr>
              <w:t xml:space="preserve">Inter-band </w:t>
            </w:r>
            <w:r w:rsidRPr="008516AB">
              <w:rPr>
                <w:rFonts w:ascii="Times New Roman" w:eastAsia="Malgun Gothic" w:hAnsi="Times New Roman"/>
                <w:b/>
                <w:bCs/>
                <w:sz w:val="20"/>
                <w:szCs w:val="20"/>
                <w:lang w:eastAsia="zh-CN"/>
              </w:rPr>
              <w:t>CA</w:t>
            </w:r>
            <w:r w:rsidRPr="008516AB">
              <w:rPr>
                <w:rFonts w:ascii="Times New Roman" w:eastAsia="Malgun Gothic" w:hAnsi="Times New Roman"/>
                <w:b/>
                <w:bCs/>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F30770" w14:textId="77777777" w:rsidR="00722DDC" w:rsidRPr="008516AB" w:rsidRDefault="00722DDC" w:rsidP="001C72AC">
            <w:pPr>
              <w:pStyle w:val="TAC"/>
              <w:rPr>
                <w:rFonts w:ascii="Times New Roman" w:hAnsi="Times New Roman"/>
                <w:b/>
                <w:bCs/>
                <w:lang w:eastAsia="zh-CN"/>
              </w:rPr>
            </w:pPr>
            <w:r w:rsidRPr="008516AB">
              <w:rPr>
                <w:rFonts w:ascii="Times New Roman" w:eastAsia="Malgun Gothic" w:hAnsi="Times New Roman"/>
                <w:b/>
                <w:bCs/>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712EB9" w14:textId="77777777" w:rsidR="00722DDC" w:rsidRPr="008516AB" w:rsidRDefault="00722DDC" w:rsidP="001C72AC">
            <w:pPr>
              <w:pStyle w:val="TAC"/>
              <w:rPr>
                <w:rFonts w:ascii="Times New Roman" w:hAnsi="Times New Roman"/>
                <w:b/>
                <w:bCs/>
                <w:lang w:eastAsia="zh-CN"/>
              </w:rPr>
            </w:pPr>
            <w:r w:rsidRPr="008516AB">
              <w:rPr>
                <w:rFonts w:ascii="Times New Roman" w:eastAsia="SimSun" w:hAnsi="Times New Roman"/>
                <w:b/>
                <w:bCs/>
                <w:sz w:val="20"/>
                <w:szCs w:val="20"/>
              </w:rPr>
              <w:t>ΔR</w:t>
            </w:r>
            <w:r w:rsidRPr="008516AB">
              <w:rPr>
                <w:rFonts w:ascii="Times New Roman" w:eastAsia="SimSun" w:hAnsi="Times New Roman"/>
                <w:b/>
                <w:bCs/>
                <w:sz w:val="20"/>
                <w:szCs w:val="20"/>
                <w:vertAlign w:val="subscript"/>
              </w:rPr>
              <w:t>IB,c</w:t>
            </w:r>
            <w:r w:rsidRPr="008516AB">
              <w:rPr>
                <w:rFonts w:ascii="Times New Roman" w:eastAsia="SimSun" w:hAnsi="Times New Roman"/>
                <w:b/>
                <w:bCs/>
                <w:sz w:val="20"/>
                <w:szCs w:val="20"/>
              </w:rPr>
              <w:t xml:space="preserve"> [dB]</w:t>
            </w:r>
          </w:p>
        </w:tc>
      </w:tr>
      <w:tr w:rsidR="00722DDC" w:rsidRPr="006247D7" w14:paraId="19B86D7E" w14:textId="77777777" w:rsidTr="001C72AC">
        <w:trPr>
          <w:jc w:val="center"/>
        </w:trPr>
        <w:tc>
          <w:tcPr>
            <w:tcW w:w="1536" w:type="dxa"/>
            <w:vMerge w:val="restart"/>
            <w:tcBorders>
              <w:left w:val="single" w:sz="4" w:space="0" w:color="auto"/>
              <w:right w:val="single" w:sz="4" w:space="0" w:color="auto"/>
            </w:tcBorders>
            <w:vAlign w:val="center"/>
          </w:tcPr>
          <w:p w14:paraId="076D9520" w14:textId="2B4B7E1B" w:rsidR="00722DDC" w:rsidRPr="006247D7" w:rsidRDefault="00722DDC" w:rsidP="001C72AC">
            <w:pPr>
              <w:pStyle w:val="TAC"/>
              <w:rPr>
                <w:rFonts w:ascii="Times New Roman" w:hAnsi="Times New Roman"/>
              </w:rPr>
            </w:pPr>
            <w:r w:rsidRPr="006247D7">
              <w:rPr>
                <w:rFonts w:ascii="Times New Roman" w:hAnsi="Times New Roman"/>
                <w:szCs w:val="18"/>
                <w:lang w:eastAsia="zh-CN"/>
              </w:rPr>
              <w:t>CA_n</w:t>
            </w:r>
            <w:r>
              <w:rPr>
                <w:rFonts w:ascii="Times New Roman" w:hAnsi="Times New Roman"/>
                <w:szCs w:val="18"/>
                <w:lang w:eastAsia="zh-CN"/>
              </w:rPr>
              <w:t>28</w:t>
            </w:r>
            <w:r w:rsidRPr="006247D7">
              <w:rPr>
                <w:rFonts w:ascii="Times New Roman" w:hAnsi="Times New Roman"/>
                <w:szCs w:val="18"/>
                <w:lang w:eastAsia="zh-CN"/>
              </w:rPr>
              <w:t>-n105</w:t>
            </w:r>
          </w:p>
        </w:tc>
        <w:tc>
          <w:tcPr>
            <w:tcW w:w="2050" w:type="dxa"/>
            <w:tcBorders>
              <w:top w:val="single" w:sz="4" w:space="0" w:color="auto"/>
              <w:left w:val="single" w:sz="4" w:space="0" w:color="auto"/>
              <w:bottom w:val="single" w:sz="4" w:space="0" w:color="auto"/>
              <w:right w:val="single" w:sz="4" w:space="0" w:color="auto"/>
            </w:tcBorders>
            <w:vAlign w:val="center"/>
          </w:tcPr>
          <w:p w14:paraId="11FE9A7C" w14:textId="64BA2AAF" w:rsidR="00722DDC" w:rsidRPr="006247D7" w:rsidRDefault="00722DDC" w:rsidP="001C72AC">
            <w:pPr>
              <w:pStyle w:val="TAC"/>
              <w:rPr>
                <w:rFonts w:ascii="Times New Roman" w:hAnsi="Times New Roman"/>
                <w:lang w:eastAsia="zh-CN"/>
              </w:rPr>
            </w:pPr>
            <w:r>
              <w:rPr>
                <w:rFonts w:ascii="Times New Roman" w:hAnsi="Times New Roman"/>
                <w:szCs w:val="18"/>
                <w:lang w:eastAsia="zh-CN"/>
              </w:rPr>
              <w:t>n28</w:t>
            </w:r>
          </w:p>
        </w:tc>
        <w:tc>
          <w:tcPr>
            <w:tcW w:w="2342" w:type="dxa"/>
            <w:tcBorders>
              <w:top w:val="single" w:sz="4" w:space="0" w:color="auto"/>
              <w:left w:val="single" w:sz="4" w:space="0" w:color="auto"/>
              <w:bottom w:val="single" w:sz="4" w:space="0" w:color="auto"/>
              <w:right w:val="single" w:sz="4" w:space="0" w:color="auto"/>
            </w:tcBorders>
          </w:tcPr>
          <w:p w14:paraId="6F7940D0" w14:textId="3CEB7F99" w:rsidR="00722DDC" w:rsidRPr="006247D7" w:rsidRDefault="00DC0317" w:rsidP="001C72AC">
            <w:pPr>
              <w:pStyle w:val="TAC"/>
              <w:rPr>
                <w:rFonts w:ascii="Times New Roman" w:hAnsi="Times New Roman"/>
                <w:lang w:eastAsia="zh-CN"/>
              </w:rPr>
            </w:pPr>
            <w:r>
              <w:rPr>
                <w:rFonts w:ascii="Times New Roman" w:hAnsi="Times New Roman"/>
                <w:szCs w:val="18"/>
                <w:lang w:eastAsia="zh-CN"/>
              </w:rPr>
              <w:t>0.8</w:t>
            </w:r>
          </w:p>
        </w:tc>
      </w:tr>
      <w:tr w:rsidR="00722DDC" w:rsidRPr="006247D7" w14:paraId="26337F34"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534D2CE6" w14:textId="77777777" w:rsidR="00722DDC" w:rsidRPr="006247D7" w:rsidRDefault="00722DDC"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tcPr>
          <w:p w14:paraId="52C06140" w14:textId="77777777" w:rsidR="00722DDC" w:rsidRPr="006247D7" w:rsidRDefault="00722DDC" w:rsidP="001C72AC">
            <w:pPr>
              <w:pStyle w:val="TAC"/>
              <w:rPr>
                <w:rFonts w:ascii="Times New Roman" w:hAnsi="Times New Roman"/>
                <w:lang w:eastAsia="zh-CN"/>
              </w:rPr>
            </w:pPr>
            <w:r w:rsidRPr="006247D7">
              <w:rPr>
                <w:rFonts w:ascii="Times New Roman" w:hAnsi="Times New Roman"/>
                <w:szCs w:val="18"/>
                <w:lang w:eastAsia="zh-CN"/>
              </w:rPr>
              <w:t>n105</w:t>
            </w:r>
          </w:p>
        </w:tc>
        <w:tc>
          <w:tcPr>
            <w:tcW w:w="2342" w:type="dxa"/>
            <w:tcBorders>
              <w:top w:val="single" w:sz="4" w:space="0" w:color="auto"/>
              <w:left w:val="single" w:sz="4" w:space="0" w:color="auto"/>
              <w:bottom w:val="single" w:sz="4" w:space="0" w:color="auto"/>
              <w:right w:val="single" w:sz="4" w:space="0" w:color="auto"/>
            </w:tcBorders>
          </w:tcPr>
          <w:p w14:paraId="395FAB18" w14:textId="0109762F" w:rsidR="00722DDC" w:rsidRPr="006247D7" w:rsidRDefault="00DC0317" w:rsidP="001C72AC">
            <w:pPr>
              <w:pStyle w:val="TAC"/>
              <w:rPr>
                <w:rFonts w:ascii="Times New Roman" w:hAnsi="Times New Roman"/>
                <w:lang w:eastAsia="zh-CN"/>
              </w:rPr>
            </w:pPr>
            <w:r>
              <w:rPr>
                <w:rFonts w:ascii="Times New Roman" w:hAnsi="Times New Roman"/>
                <w:szCs w:val="18"/>
                <w:lang w:eastAsia="zh-CN"/>
              </w:rPr>
              <w:t>0.8</w:t>
            </w:r>
          </w:p>
        </w:tc>
      </w:tr>
    </w:tbl>
    <w:p w14:paraId="20A3AC4F" w14:textId="77777777" w:rsidR="00722DDC" w:rsidRDefault="00722DDC" w:rsidP="00722DDC">
      <w:pPr>
        <w:rPr>
          <w:b/>
          <w:bCs/>
          <w:i/>
          <w:iCs/>
          <w:color w:val="000000"/>
          <w:sz w:val="22"/>
          <w:szCs w:val="22"/>
        </w:rPr>
      </w:pPr>
    </w:p>
    <w:p w14:paraId="421611F0" w14:textId="20FE1E7D" w:rsidR="00722DDC" w:rsidRDefault="00722DDC" w:rsidP="00722DDC">
      <w:pPr>
        <w:jc w:val="center"/>
        <w:rPr>
          <w:i/>
          <w:iCs/>
          <w:color w:val="000000"/>
          <w:sz w:val="22"/>
          <w:szCs w:val="22"/>
        </w:rPr>
      </w:pPr>
      <w:r w:rsidRPr="007F629F">
        <w:rPr>
          <w:b/>
          <w:bCs/>
          <w:i/>
          <w:iCs/>
          <w:color w:val="000000"/>
          <w:sz w:val="22"/>
          <w:szCs w:val="22"/>
        </w:rPr>
        <w:t>Table 3-</w:t>
      </w:r>
      <w:r>
        <w:rPr>
          <w:b/>
          <w:bCs/>
          <w:i/>
          <w:iCs/>
          <w:color w:val="000000"/>
          <w:sz w:val="22"/>
          <w:szCs w:val="22"/>
        </w:rPr>
        <w:t>4</w:t>
      </w:r>
      <w:r>
        <w:rPr>
          <w:color w:val="000000"/>
          <w:sz w:val="22"/>
          <w:szCs w:val="22"/>
        </w:rPr>
        <w:t>:</w:t>
      </w:r>
      <w:r w:rsidRPr="00FB18A2">
        <w:rPr>
          <w:color w:val="000000"/>
          <w:sz w:val="22"/>
          <w:szCs w:val="22"/>
        </w:rPr>
        <w:t xml:space="preserve"> </w:t>
      </w:r>
      <w:r w:rsidRPr="006247D7">
        <w:rPr>
          <w:rFonts w:eastAsia="DengXian"/>
          <w:i/>
          <w:iCs/>
          <w:sz w:val="22"/>
          <w:szCs w:val="22"/>
        </w:rPr>
        <w:t>∆</w:t>
      </w:r>
      <w:r>
        <w:rPr>
          <w:rFonts w:eastAsia="DengXian"/>
          <w:i/>
          <w:iCs/>
          <w:sz w:val="22"/>
          <w:szCs w:val="22"/>
        </w:rPr>
        <w:t>R</w:t>
      </w:r>
      <w:r w:rsidRPr="006247D7">
        <w:rPr>
          <w:rFonts w:eastAsia="DengXian"/>
          <w:i/>
          <w:iCs/>
          <w:sz w:val="22"/>
          <w:szCs w:val="22"/>
        </w:rPr>
        <w:t xml:space="preserve">IB,c </w:t>
      </w:r>
      <w:r>
        <w:rPr>
          <w:rFonts w:eastAsia="DengXian"/>
          <w:i/>
          <w:iCs/>
          <w:sz w:val="22"/>
          <w:szCs w:val="22"/>
        </w:rPr>
        <w:t xml:space="preserve">and </w:t>
      </w:r>
      <w:r w:rsidRPr="006247D7">
        <w:rPr>
          <w:rFonts w:eastAsia="DengXian"/>
          <w:i/>
          <w:iCs/>
          <w:sz w:val="22"/>
          <w:szCs w:val="22"/>
        </w:rPr>
        <w:t>∆</w:t>
      </w:r>
      <w:r>
        <w:rPr>
          <w:rFonts w:eastAsia="DengXian"/>
          <w:i/>
          <w:iCs/>
          <w:sz w:val="22"/>
          <w:szCs w:val="22"/>
        </w:rPr>
        <w:t>T</w:t>
      </w:r>
      <w:r w:rsidRPr="006247D7">
        <w:rPr>
          <w:rFonts w:eastAsia="DengXian"/>
          <w:i/>
          <w:iCs/>
          <w:sz w:val="22"/>
          <w:szCs w:val="22"/>
        </w:rPr>
        <w:t xml:space="preserve">IB,c for </w:t>
      </w:r>
      <w:r w:rsidRPr="006247D7">
        <w:rPr>
          <w:i/>
          <w:iCs/>
          <w:sz w:val="22"/>
          <w:szCs w:val="22"/>
          <w:lang w:val="en-GB" w:eastAsia="en-US"/>
        </w:rPr>
        <w:t>CA_n</w:t>
      </w:r>
      <w:r w:rsidR="00A34287">
        <w:rPr>
          <w:i/>
          <w:iCs/>
          <w:sz w:val="22"/>
          <w:szCs w:val="22"/>
          <w:lang w:val="en-GB" w:eastAsia="en-US"/>
        </w:rPr>
        <w:t>28</w:t>
      </w:r>
      <w:r w:rsidRPr="006247D7">
        <w:rPr>
          <w:i/>
          <w:iCs/>
          <w:sz w:val="22"/>
          <w:szCs w:val="22"/>
          <w:lang w:val="en-GB" w:eastAsia="en-US"/>
        </w:rPr>
        <w:t>-n1</w:t>
      </w:r>
      <w:r>
        <w:rPr>
          <w:i/>
          <w:iCs/>
          <w:sz w:val="22"/>
          <w:szCs w:val="22"/>
          <w:lang w:val="en-GB" w:eastAsia="en-US"/>
        </w:rPr>
        <w:t xml:space="preserve">05 </w:t>
      </w:r>
      <w:r w:rsidRPr="007F629F">
        <w:rPr>
          <w:i/>
          <w:iCs/>
          <w:color w:val="000000"/>
          <w:sz w:val="22"/>
          <w:szCs w:val="22"/>
        </w:rPr>
        <w:t>due to cross band isolation</w:t>
      </w:r>
    </w:p>
    <w:p w14:paraId="23B685B8" w14:textId="77777777" w:rsidR="00722DDC" w:rsidRDefault="00722DDC" w:rsidP="007F629F">
      <w:pPr>
        <w:jc w:val="center"/>
        <w:rPr>
          <w:sz w:val="22"/>
          <w:szCs w:val="22"/>
        </w:rPr>
      </w:pPr>
    </w:p>
    <w:p w14:paraId="5112DFFE" w14:textId="2EBD14F1" w:rsidR="00DC0317" w:rsidRPr="008516AB" w:rsidRDefault="00DC0317" w:rsidP="00DC0317">
      <w:pPr>
        <w:pStyle w:val="ListParagraph"/>
        <w:numPr>
          <w:ilvl w:val="0"/>
          <w:numId w:val="39"/>
        </w:numPr>
        <w:spacing w:after="120"/>
        <w:jc w:val="both"/>
        <w:rPr>
          <w:b/>
          <w:bCs/>
          <w:sz w:val="22"/>
          <w:szCs w:val="22"/>
        </w:rPr>
      </w:pPr>
      <w:r w:rsidRPr="008516AB">
        <w:rPr>
          <w:b/>
          <w:bCs/>
          <w:sz w:val="22"/>
          <w:szCs w:val="22"/>
        </w:rPr>
        <w:t xml:space="preserve">Proposal </w:t>
      </w:r>
      <w:r w:rsidR="004508D1">
        <w:rPr>
          <w:b/>
          <w:bCs/>
          <w:sz w:val="22"/>
          <w:szCs w:val="22"/>
        </w:rPr>
        <w:t>5</w:t>
      </w:r>
      <w:r w:rsidRPr="008516AB">
        <w:rPr>
          <w:b/>
          <w:bCs/>
          <w:sz w:val="22"/>
          <w:szCs w:val="22"/>
        </w:rPr>
        <w:t>: CA_n</w:t>
      </w:r>
      <w:r>
        <w:rPr>
          <w:b/>
          <w:bCs/>
          <w:sz w:val="22"/>
          <w:szCs w:val="22"/>
        </w:rPr>
        <w:t>2</w:t>
      </w:r>
      <w:r w:rsidR="004508D1">
        <w:rPr>
          <w:b/>
          <w:bCs/>
          <w:sz w:val="22"/>
          <w:szCs w:val="22"/>
        </w:rPr>
        <w:t>6</w:t>
      </w:r>
      <w:r w:rsidRPr="008516AB">
        <w:rPr>
          <w:b/>
          <w:bCs/>
          <w:sz w:val="22"/>
          <w:szCs w:val="22"/>
        </w:rPr>
        <w:t>-n</w:t>
      </w:r>
      <w:r w:rsidR="004508D1">
        <w:rPr>
          <w:b/>
          <w:bCs/>
          <w:sz w:val="22"/>
          <w:szCs w:val="22"/>
        </w:rPr>
        <w:t>28</w:t>
      </w:r>
      <w:r w:rsidRPr="008516AB">
        <w:rPr>
          <w:b/>
          <w:bCs/>
          <w:sz w:val="22"/>
          <w:szCs w:val="22"/>
        </w:rPr>
        <w:t xml:space="preserve"> MSD due to cross-band isolation. </w:t>
      </w:r>
    </w:p>
    <w:tbl>
      <w:tblPr>
        <w:tblpPr w:leftFromText="180" w:rightFromText="180" w:vertAnchor="text"/>
        <w:tblW w:w="0" w:type="auto"/>
        <w:tblCellMar>
          <w:left w:w="0" w:type="dxa"/>
          <w:right w:w="0" w:type="dxa"/>
        </w:tblCellMar>
        <w:tblLook w:val="04A0" w:firstRow="1" w:lastRow="0" w:firstColumn="1" w:lastColumn="0" w:noHBand="0" w:noVBand="1"/>
      </w:tblPr>
      <w:tblGrid>
        <w:gridCol w:w="836"/>
        <w:gridCol w:w="836"/>
        <w:gridCol w:w="783"/>
        <w:gridCol w:w="823"/>
        <w:gridCol w:w="1273"/>
        <w:gridCol w:w="1576"/>
        <w:gridCol w:w="783"/>
        <w:gridCol w:w="823"/>
        <w:gridCol w:w="650"/>
        <w:gridCol w:w="1238"/>
      </w:tblGrid>
      <w:tr w:rsidR="004508D1" w14:paraId="77656B70" w14:textId="77777777" w:rsidTr="001C72AC">
        <w:trPr>
          <w:trHeight w:val="60"/>
        </w:trPr>
        <w:tc>
          <w:tcPr>
            <w:tcW w:w="0" w:type="auto"/>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C2805CD"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UL band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67368A3"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DL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481DC8E"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UL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4F6F4EC"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UL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211EEA90" w14:textId="77777777" w:rsidR="00DC0317" w:rsidRPr="003E670D" w:rsidRDefault="00DC0317"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SCS of UL band</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3A194E36" w14:textId="77777777" w:rsidR="00DC0317" w:rsidRPr="003E670D" w:rsidRDefault="00DC0317" w:rsidP="001C72AC">
            <w:pPr>
              <w:pStyle w:val="TAH"/>
              <w:rPr>
                <w:rFonts w:ascii="Times New Roman" w:hAnsi="Times New Roman"/>
                <w:i/>
                <w:iCs/>
                <w:sz w:val="20"/>
                <w:szCs w:val="20"/>
                <w:lang w:eastAsia="en-GB"/>
              </w:rPr>
            </w:pPr>
            <w:r w:rsidRPr="003E670D">
              <w:rPr>
                <w:rFonts w:ascii="Times New Roman" w:hAnsi="Times New Roman"/>
                <w:i/>
                <w:iCs/>
                <w:sz w:val="20"/>
                <w:szCs w:val="20"/>
              </w:rPr>
              <w:t>UL RB Allocation</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7DA346C"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DL F</w:t>
            </w:r>
            <w:r w:rsidRPr="003E670D">
              <w:rPr>
                <w:rFonts w:ascii="Times New Roman" w:hAnsi="Times New Roman"/>
                <w:i/>
                <w:iCs/>
                <w:sz w:val="20"/>
                <w:szCs w:val="20"/>
                <w:vertAlign w:val="subscript"/>
              </w:rPr>
              <w:t>c</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91A0607"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DL BW</w:t>
            </w:r>
          </w:p>
        </w:tc>
        <w:tc>
          <w:tcPr>
            <w:tcW w:w="0" w:type="auto"/>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4665F882" w14:textId="77777777" w:rsidR="00DC0317" w:rsidRPr="003E670D" w:rsidRDefault="00DC0317" w:rsidP="001C72AC">
            <w:pPr>
              <w:pStyle w:val="TAH"/>
              <w:rPr>
                <w:rFonts w:ascii="Times New Roman" w:hAnsi="Times New Roman"/>
                <w:i/>
                <w:iCs/>
                <w:sz w:val="20"/>
                <w:szCs w:val="20"/>
              </w:rPr>
            </w:pPr>
            <w:r w:rsidRPr="003E670D">
              <w:rPr>
                <w:rFonts w:ascii="Times New Roman" w:hAnsi="Times New Roman"/>
                <w:i/>
                <w:iCs/>
                <w:sz w:val="20"/>
                <w:szCs w:val="20"/>
              </w:rPr>
              <w:t>MSD</w:t>
            </w:r>
          </w:p>
        </w:tc>
        <w:tc>
          <w:tcPr>
            <w:tcW w:w="0" w:type="auto"/>
            <w:vMerge w:val="restart"/>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0FB7562" w14:textId="77777777" w:rsidR="00DC0317" w:rsidRPr="003E670D" w:rsidRDefault="00DC0317"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Cross-band</w:t>
            </w:r>
          </w:p>
          <w:p w14:paraId="59D3087E" w14:textId="77777777" w:rsidR="00DC0317" w:rsidRPr="003E670D" w:rsidRDefault="00DC0317"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Interference</w:t>
            </w:r>
          </w:p>
          <w:p w14:paraId="0FF9A617" w14:textId="77777777" w:rsidR="00DC0317" w:rsidRPr="003E670D" w:rsidRDefault="00DC0317" w:rsidP="001C72AC">
            <w:pPr>
              <w:pStyle w:val="TAH"/>
              <w:rPr>
                <w:rFonts w:ascii="Times New Roman" w:hAnsi="Times New Roman"/>
                <w:i/>
                <w:iCs/>
                <w:sz w:val="20"/>
                <w:szCs w:val="20"/>
                <w:lang w:eastAsia="zh-CN"/>
              </w:rPr>
            </w:pPr>
            <w:r w:rsidRPr="003E670D">
              <w:rPr>
                <w:rFonts w:ascii="Times New Roman" w:hAnsi="Times New Roman"/>
                <w:i/>
                <w:iCs/>
                <w:sz w:val="20"/>
                <w:szCs w:val="20"/>
                <w:lang w:eastAsia="zh-CN"/>
              </w:rPr>
              <w:t>source</w:t>
            </w:r>
          </w:p>
        </w:tc>
      </w:tr>
      <w:tr w:rsidR="00DC0317" w14:paraId="33BF3CC2" w14:textId="77777777" w:rsidTr="001C72AC">
        <w:trPr>
          <w:trHeight w:val="6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8D7928A" w14:textId="77777777" w:rsidR="00DC0317" w:rsidRPr="003E670D" w:rsidRDefault="00DC0317" w:rsidP="001C72AC">
            <w:pPr>
              <w:rPr>
                <w:b/>
                <w:bCs/>
                <w:sz w:val="20"/>
                <w:szCs w:val="20"/>
              </w:rPr>
            </w:pPr>
          </w:p>
        </w:tc>
        <w:tc>
          <w:tcPr>
            <w:tcW w:w="0" w:type="auto"/>
            <w:vMerge/>
            <w:tcBorders>
              <w:top w:val="single" w:sz="8" w:space="0" w:color="auto"/>
              <w:left w:val="nil"/>
              <w:bottom w:val="single" w:sz="8" w:space="0" w:color="auto"/>
              <w:right w:val="single" w:sz="8" w:space="0" w:color="auto"/>
            </w:tcBorders>
            <w:vAlign w:val="center"/>
            <w:hideMark/>
          </w:tcPr>
          <w:p w14:paraId="511D6C5B" w14:textId="77777777" w:rsidR="00DC0317" w:rsidRPr="003E670D" w:rsidRDefault="00DC0317" w:rsidP="001C72AC">
            <w:pPr>
              <w:rPr>
                <w:b/>
                <w:bCs/>
                <w:sz w:val="20"/>
                <w:szCs w:val="20"/>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D2D00C" w14:textId="77777777" w:rsidR="00DC0317" w:rsidRPr="003E670D" w:rsidRDefault="00DC0317" w:rsidP="001C72AC">
            <w:pPr>
              <w:pStyle w:val="TAH"/>
              <w:rPr>
                <w:rFonts w:ascii="Times New Roman" w:hAnsi="Times New Roman"/>
                <w:sz w:val="20"/>
                <w:szCs w:val="20"/>
                <w:lang w:eastAsia="en-GB"/>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845943" w14:textId="77777777" w:rsidR="00DC0317" w:rsidRPr="003E670D" w:rsidRDefault="00DC0317"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6157C1" w14:textId="77777777" w:rsidR="00DC0317" w:rsidRPr="003E670D" w:rsidRDefault="00DC0317" w:rsidP="001C72AC">
            <w:pPr>
              <w:pStyle w:val="TAH"/>
              <w:rPr>
                <w:rFonts w:ascii="Times New Roman" w:hAnsi="Times New Roman"/>
                <w:sz w:val="20"/>
                <w:szCs w:val="20"/>
                <w:lang w:eastAsia="zh-CN"/>
              </w:rPr>
            </w:pPr>
            <w:r w:rsidRPr="003E670D">
              <w:rPr>
                <w:rFonts w:ascii="Times New Roman" w:hAnsi="Times New Roman"/>
                <w:sz w:val="20"/>
                <w:szCs w:val="20"/>
                <w:lang w:eastAsia="zh-CN"/>
              </w:rPr>
              <w:t>(kHz)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0369E" w14:textId="77777777" w:rsidR="00DC0317" w:rsidRPr="003E670D" w:rsidRDefault="00DC0317" w:rsidP="001C72AC">
            <w:pPr>
              <w:pStyle w:val="TAH"/>
              <w:rPr>
                <w:rFonts w:ascii="Times New Roman" w:hAnsi="Times New Roman"/>
                <w:sz w:val="20"/>
                <w:szCs w:val="20"/>
                <w:lang w:eastAsia="en-GB"/>
              </w:rPr>
            </w:pPr>
            <w:r w:rsidRPr="003E670D">
              <w:rPr>
                <w:rFonts w:ascii="Times New Roman" w:hAnsi="Times New Roman"/>
                <w:sz w:val="20"/>
                <w:szCs w:val="20"/>
              </w:rPr>
              <w:t>L</w:t>
            </w:r>
            <w:r w:rsidRPr="003E670D">
              <w:rPr>
                <w:rFonts w:ascii="Times New Roman" w:hAnsi="Times New Roman"/>
                <w:sz w:val="20"/>
                <w:szCs w:val="20"/>
                <w:vertAlign w:val="subscript"/>
              </w:rPr>
              <w:t>CRB</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EC2B62" w14:textId="77777777" w:rsidR="00DC0317" w:rsidRPr="003E670D" w:rsidRDefault="00DC0317"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491C3B" w14:textId="77777777" w:rsidR="00DC0317" w:rsidRPr="003E670D" w:rsidRDefault="00DC0317" w:rsidP="001C72AC">
            <w:pPr>
              <w:pStyle w:val="TAH"/>
              <w:rPr>
                <w:rFonts w:ascii="Times New Roman" w:hAnsi="Times New Roman"/>
                <w:sz w:val="20"/>
                <w:szCs w:val="20"/>
              </w:rPr>
            </w:pPr>
            <w:r w:rsidRPr="003E670D">
              <w:rPr>
                <w:rFonts w:ascii="Times New Roman" w:hAnsi="Times New Roman"/>
                <w:sz w:val="20"/>
                <w:szCs w:val="20"/>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CCBDCD" w14:textId="77777777" w:rsidR="00DC0317" w:rsidRPr="003E670D" w:rsidRDefault="00DC0317" w:rsidP="001C72AC">
            <w:pPr>
              <w:pStyle w:val="TAH"/>
              <w:rPr>
                <w:rFonts w:ascii="Times New Roman" w:hAnsi="Times New Roman"/>
                <w:sz w:val="20"/>
                <w:szCs w:val="20"/>
              </w:rPr>
            </w:pPr>
            <w:r w:rsidRPr="003E670D">
              <w:rPr>
                <w:rFonts w:ascii="Times New Roman" w:hAnsi="Times New Roman"/>
                <w:sz w:val="20"/>
                <w:szCs w:val="20"/>
              </w:rPr>
              <w:t>(dB)</w:t>
            </w:r>
          </w:p>
        </w:tc>
        <w:tc>
          <w:tcPr>
            <w:tcW w:w="0" w:type="auto"/>
            <w:vMerge/>
            <w:tcBorders>
              <w:top w:val="single" w:sz="8" w:space="0" w:color="auto"/>
              <w:left w:val="nil"/>
              <w:bottom w:val="single" w:sz="8" w:space="0" w:color="auto"/>
              <w:right w:val="single" w:sz="8" w:space="0" w:color="auto"/>
            </w:tcBorders>
            <w:vAlign w:val="center"/>
            <w:hideMark/>
          </w:tcPr>
          <w:p w14:paraId="4D9A4E6B" w14:textId="77777777" w:rsidR="00DC0317" w:rsidRPr="003E670D" w:rsidRDefault="00DC0317" w:rsidP="001C72AC">
            <w:pPr>
              <w:rPr>
                <w:b/>
                <w:bCs/>
                <w:sz w:val="20"/>
                <w:szCs w:val="20"/>
                <w:lang w:eastAsia="zh-CN"/>
              </w:rPr>
            </w:pPr>
          </w:p>
        </w:tc>
      </w:tr>
      <w:tr w:rsidR="004508D1" w14:paraId="2F5738AE" w14:textId="77777777" w:rsidTr="009D22AD">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8AA8CE" w14:textId="0AA09F9D"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n26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47AC7DE" w14:textId="65AD6489"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n28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552721B" w14:textId="63987A2E"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824</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36F04336" w14:textId="2D372145"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A4F3A72" w14:textId="36B82B13"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0C81FA5D" w14:textId="4648C737"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25 (RBstart=0)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16E782E" w14:textId="759CABFA"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785.5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360577F8" w14:textId="0F48CD35"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AD8374B" w14:textId="7FDEB94B" w:rsidR="004508D1" w:rsidRPr="004508D1" w:rsidRDefault="005F5E1E" w:rsidP="004508D1">
            <w:pPr>
              <w:pStyle w:val="TAC"/>
              <w:rPr>
                <w:rFonts w:ascii="Times New Roman" w:hAnsi="Times New Roman"/>
                <w:b/>
                <w:bCs/>
                <w:i/>
                <w:iCs/>
                <w:sz w:val="20"/>
                <w:szCs w:val="20"/>
                <w:lang w:eastAsia="zh-CN"/>
              </w:rPr>
            </w:pPr>
            <w:r>
              <w:rPr>
                <w:rFonts w:ascii="Times New Roman" w:eastAsiaTheme="minorEastAsia" w:hAnsi="Times New Roman"/>
                <w:b/>
                <w:bCs/>
                <w:i/>
                <w:iCs/>
                <w:szCs w:val="18"/>
                <w:lang w:eastAsia="zh-CN"/>
              </w:rPr>
              <w:t>8</w:t>
            </w:r>
            <w:r w:rsidR="004508D1">
              <w:rPr>
                <w:rFonts w:ascii="Times New Roman" w:eastAsiaTheme="minorEastAsia" w:hAnsi="Times New Roman"/>
                <w:b/>
                <w:bCs/>
                <w:i/>
                <w:iCs/>
                <w:szCs w:val="18"/>
                <w:lang w:eastAsia="zh-CN"/>
              </w:rPr>
              <w:t>.</w:t>
            </w:r>
            <w:r>
              <w:rPr>
                <w:rFonts w:ascii="Times New Roman" w:eastAsiaTheme="minorEastAsia" w:hAnsi="Times New Roman"/>
                <w:b/>
                <w:bCs/>
                <w:i/>
                <w:iCs/>
                <w:szCs w:val="18"/>
                <w:lang w:eastAsia="zh-CN"/>
              </w:rPr>
              <w:t>7</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DF5B0" w14:textId="4389ECA4"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lang w:eastAsia="zh-CN"/>
              </w:rPr>
              <w:t>ACLR2</w:t>
            </w:r>
          </w:p>
        </w:tc>
      </w:tr>
      <w:tr w:rsidR="004508D1" w14:paraId="5CE8C23A" w14:textId="77777777" w:rsidTr="009D22AD">
        <w:trPr>
          <w:trHeight w:val="6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263996" w14:textId="72F9D018"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n26</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57C092F" w14:textId="49FA88CF"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n28</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27913CF" w14:textId="0476B6CE"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824</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09F9CDD6" w14:textId="603A4999"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20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F5A31DB" w14:textId="535FDC21"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15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5237715B" w14:textId="766EFAEC"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25 (RBstart=0)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4047EE2" w14:textId="1BBD9681"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800.5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hideMark/>
          </w:tcPr>
          <w:p w14:paraId="2B84813D" w14:textId="644E3DB1"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rPr>
              <w:t>5</w:t>
            </w:r>
          </w:p>
        </w:tc>
        <w:tc>
          <w:tcPr>
            <w:tcW w:w="0" w:type="auto"/>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5ED289" w14:textId="56C68622" w:rsidR="004508D1" w:rsidRPr="004508D1" w:rsidRDefault="005F5E1E" w:rsidP="004508D1">
            <w:pPr>
              <w:pStyle w:val="TAC"/>
              <w:rPr>
                <w:rFonts w:ascii="Times New Roman" w:hAnsi="Times New Roman"/>
                <w:b/>
                <w:bCs/>
                <w:i/>
                <w:iCs/>
                <w:sz w:val="20"/>
                <w:szCs w:val="20"/>
                <w:lang w:eastAsia="zh-CN"/>
              </w:rPr>
            </w:pPr>
            <w:r>
              <w:rPr>
                <w:rFonts w:ascii="Times New Roman" w:eastAsiaTheme="minorEastAsia" w:hAnsi="Times New Roman"/>
                <w:b/>
                <w:bCs/>
                <w:i/>
                <w:iCs/>
                <w:szCs w:val="18"/>
                <w:lang w:eastAsia="zh-CN"/>
              </w:rPr>
              <w:t>&gt;</w:t>
            </w:r>
            <w:r w:rsidR="004508D1" w:rsidRPr="004508D1">
              <w:rPr>
                <w:rFonts w:ascii="Times New Roman" w:eastAsiaTheme="minorEastAsia" w:hAnsi="Times New Roman"/>
                <w:b/>
                <w:bCs/>
                <w:i/>
                <w:iCs/>
                <w:szCs w:val="18"/>
                <w:lang w:eastAsia="zh-CN"/>
              </w:rPr>
              <w:t>3</w:t>
            </w:r>
            <w:r w:rsidR="004508D1">
              <w:rPr>
                <w:rFonts w:ascii="Times New Roman" w:eastAsiaTheme="minorEastAsia" w:hAnsi="Times New Roman"/>
                <w:b/>
                <w:bCs/>
                <w:i/>
                <w:iCs/>
                <w:szCs w:val="18"/>
                <w:lang w:eastAsia="zh-CN"/>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BF8F48" w14:textId="3E474B05" w:rsidR="004508D1" w:rsidRPr="004508D1" w:rsidRDefault="004508D1" w:rsidP="004508D1">
            <w:pPr>
              <w:pStyle w:val="TAC"/>
              <w:rPr>
                <w:rFonts w:ascii="Times New Roman" w:hAnsi="Times New Roman"/>
                <w:b/>
                <w:bCs/>
                <w:i/>
                <w:iCs/>
                <w:sz w:val="20"/>
                <w:szCs w:val="20"/>
                <w:lang w:eastAsia="zh-CN"/>
              </w:rPr>
            </w:pPr>
            <w:r w:rsidRPr="004508D1">
              <w:rPr>
                <w:rFonts w:ascii="Times New Roman" w:hAnsi="Times New Roman"/>
                <w:b/>
                <w:bCs/>
                <w:i/>
                <w:iCs/>
                <w:szCs w:val="18"/>
                <w:lang w:eastAsia="zh-CN"/>
              </w:rPr>
              <w:t>ACLR</w:t>
            </w:r>
          </w:p>
        </w:tc>
      </w:tr>
    </w:tbl>
    <w:p w14:paraId="68701BAF" w14:textId="77777777" w:rsidR="00DC0317" w:rsidRDefault="00DC0317" w:rsidP="00DC0317">
      <w:pPr>
        <w:jc w:val="center"/>
        <w:rPr>
          <w:b/>
          <w:bCs/>
          <w:i/>
          <w:iCs/>
          <w:color w:val="000000"/>
          <w:sz w:val="22"/>
          <w:szCs w:val="22"/>
        </w:rPr>
      </w:pPr>
    </w:p>
    <w:p w14:paraId="2FE30901" w14:textId="635DBBAD" w:rsidR="00DC0317" w:rsidRDefault="00DC0317" w:rsidP="00DC0317">
      <w:pPr>
        <w:jc w:val="center"/>
        <w:rPr>
          <w:i/>
          <w:iCs/>
          <w:color w:val="000000"/>
          <w:sz w:val="22"/>
          <w:szCs w:val="22"/>
        </w:rPr>
      </w:pPr>
      <w:r w:rsidRPr="007F629F">
        <w:rPr>
          <w:b/>
          <w:bCs/>
          <w:i/>
          <w:iCs/>
          <w:color w:val="000000"/>
          <w:sz w:val="22"/>
          <w:szCs w:val="22"/>
        </w:rPr>
        <w:t>Table 3-</w:t>
      </w:r>
      <w:r w:rsidR="004508D1">
        <w:rPr>
          <w:b/>
          <w:bCs/>
          <w:i/>
          <w:iCs/>
          <w:color w:val="000000"/>
          <w:sz w:val="22"/>
          <w:szCs w:val="22"/>
        </w:rPr>
        <w:t>5</w:t>
      </w:r>
      <w:r>
        <w:rPr>
          <w:color w:val="000000"/>
          <w:sz w:val="22"/>
          <w:szCs w:val="22"/>
        </w:rPr>
        <w:t>:</w:t>
      </w:r>
      <w:r w:rsidRPr="00FB18A2">
        <w:rPr>
          <w:color w:val="000000"/>
          <w:sz w:val="22"/>
          <w:szCs w:val="22"/>
        </w:rPr>
        <w:t xml:space="preserve"> </w:t>
      </w:r>
      <w:r w:rsidRPr="007F629F">
        <w:rPr>
          <w:i/>
          <w:iCs/>
          <w:color w:val="000000"/>
          <w:sz w:val="22"/>
          <w:szCs w:val="22"/>
        </w:rPr>
        <w:t>MSD due to cross band isolation for the CA_</w:t>
      </w:r>
      <w:r>
        <w:rPr>
          <w:i/>
          <w:iCs/>
          <w:color w:val="000000"/>
          <w:sz w:val="22"/>
          <w:szCs w:val="22"/>
        </w:rPr>
        <w:t>n2</w:t>
      </w:r>
      <w:r w:rsidR="004508D1">
        <w:rPr>
          <w:i/>
          <w:iCs/>
          <w:color w:val="000000"/>
          <w:sz w:val="22"/>
          <w:szCs w:val="22"/>
        </w:rPr>
        <w:t>6</w:t>
      </w:r>
      <w:r>
        <w:rPr>
          <w:i/>
          <w:iCs/>
          <w:color w:val="000000"/>
          <w:sz w:val="22"/>
          <w:szCs w:val="22"/>
        </w:rPr>
        <w:t>-n</w:t>
      </w:r>
      <w:r w:rsidR="004508D1">
        <w:rPr>
          <w:i/>
          <w:iCs/>
          <w:color w:val="000000"/>
          <w:sz w:val="22"/>
          <w:szCs w:val="22"/>
        </w:rPr>
        <w:t>28</w:t>
      </w:r>
      <w:r w:rsidRPr="007F629F">
        <w:rPr>
          <w:i/>
          <w:iCs/>
          <w:color w:val="000000"/>
          <w:sz w:val="22"/>
          <w:szCs w:val="22"/>
        </w:rPr>
        <w:t xml:space="preserve"> combination</w:t>
      </w:r>
    </w:p>
    <w:p w14:paraId="33DD2B94" w14:textId="77777777" w:rsidR="00DC0317" w:rsidRDefault="00DC0317" w:rsidP="00DC0317">
      <w:pPr>
        <w:jc w:val="center"/>
        <w:rPr>
          <w:i/>
          <w:iCs/>
          <w:color w:val="000000"/>
          <w:sz w:val="22"/>
          <w:szCs w:val="22"/>
        </w:rPr>
      </w:pPr>
    </w:p>
    <w:p w14:paraId="46DD99CB" w14:textId="528F048B" w:rsidR="00DC0317" w:rsidRPr="008516AB" w:rsidRDefault="00DC0317" w:rsidP="00DC0317">
      <w:pPr>
        <w:pStyle w:val="ListParagraph"/>
        <w:numPr>
          <w:ilvl w:val="0"/>
          <w:numId w:val="39"/>
        </w:numPr>
        <w:spacing w:after="120"/>
        <w:jc w:val="both"/>
        <w:rPr>
          <w:rFonts w:eastAsia="SimSun"/>
        </w:rPr>
      </w:pPr>
      <w:r w:rsidRPr="008516AB">
        <w:rPr>
          <w:b/>
          <w:bCs/>
          <w:sz w:val="22"/>
          <w:szCs w:val="22"/>
        </w:rPr>
        <w:lastRenderedPageBreak/>
        <w:t xml:space="preserve">Proposal </w:t>
      </w:r>
      <w:r w:rsidR="004508D1">
        <w:rPr>
          <w:b/>
          <w:bCs/>
          <w:sz w:val="22"/>
          <w:szCs w:val="22"/>
        </w:rPr>
        <w:t>6</w:t>
      </w:r>
      <w:r w:rsidRPr="008516AB">
        <w:rPr>
          <w:b/>
          <w:bCs/>
          <w:sz w:val="22"/>
          <w:szCs w:val="22"/>
        </w:rPr>
        <w:t xml:space="preserve">: </w:t>
      </w:r>
      <w:r w:rsidRPr="008516AB">
        <w:rPr>
          <w:rFonts w:eastAsia="DengXian"/>
          <w:b/>
          <w:bCs/>
          <w:sz w:val="22"/>
          <w:szCs w:val="22"/>
        </w:rPr>
        <w:t xml:space="preserve">∆RIB,c and ∆TIB,c for </w:t>
      </w:r>
      <w:r w:rsidRPr="008516AB">
        <w:rPr>
          <w:b/>
          <w:bCs/>
          <w:sz w:val="22"/>
          <w:szCs w:val="22"/>
          <w:lang w:val="en-GB" w:eastAsia="en-US"/>
        </w:rPr>
        <w:t>CA_n</w:t>
      </w:r>
      <w:r>
        <w:rPr>
          <w:b/>
          <w:bCs/>
          <w:sz w:val="22"/>
          <w:szCs w:val="22"/>
          <w:lang w:val="en-GB" w:eastAsia="en-US"/>
        </w:rPr>
        <w:t>2</w:t>
      </w:r>
      <w:r w:rsidR="004508D1">
        <w:rPr>
          <w:b/>
          <w:bCs/>
          <w:sz w:val="22"/>
          <w:szCs w:val="22"/>
          <w:lang w:val="en-GB" w:eastAsia="en-US"/>
        </w:rPr>
        <w:t>6</w:t>
      </w:r>
      <w:r w:rsidRPr="008516AB">
        <w:rPr>
          <w:b/>
          <w:bCs/>
          <w:sz w:val="22"/>
          <w:szCs w:val="22"/>
          <w:lang w:val="en-GB" w:eastAsia="en-US"/>
        </w:rPr>
        <w:t>-n</w:t>
      </w:r>
      <w:r w:rsidR="004508D1">
        <w:rPr>
          <w:b/>
          <w:bCs/>
          <w:sz w:val="22"/>
          <w:szCs w:val="22"/>
          <w:lang w:val="en-GB" w:eastAsia="en-US"/>
        </w:rPr>
        <w:t>28</w:t>
      </w:r>
    </w:p>
    <w:tbl>
      <w:tblPr>
        <w:tblW w:w="5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6"/>
        <w:gridCol w:w="2050"/>
        <w:gridCol w:w="2342"/>
      </w:tblGrid>
      <w:tr w:rsidR="00DC0317" w:rsidRPr="006247D7" w14:paraId="64C1D424" w14:textId="77777777" w:rsidTr="001C72AC">
        <w:trPr>
          <w:tblHeader/>
          <w:jc w:val="center"/>
        </w:trPr>
        <w:tc>
          <w:tcPr>
            <w:tcW w:w="1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61D018" w14:textId="77777777" w:rsidR="00DC0317" w:rsidRPr="006247D7" w:rsidRDefault="00DC0317"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 xml:space="preserve">Inter-band </w:t>
            </w:r>
            <w:r w:rsidRPr="006247D7">
              <w:rPr>
                <w:rFonts w:ascii="Times New Roman" w:eastAsia="Malgun Gothic" w:hAnsi="Times New Roman"/>
                <w:sz w:val="20"/>
                <w:szCs w:val="20"/>
                <w:lang w:eastAsia="zh-CN"/>
              </w:rPr>
              <w:t>CA</w:t>
            </w:r>
            <w:r w:rsidRPr="006247D7">
              <w:rPr>
                <w:rFonts w:ascii="Times New Roman" w:eastAsia="Malgun Gothic" w:hAnsi="Times New Roman"/>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9791045" w14:textId="77777777" w:rsidR="00DC0317" w:rsidRPr="006247D7" w:rsidRDefault="00DC0317" w:rsidP="001C72AC">
            <w:pPr>
              <w:pStyle w:val="TAH"/>
              <w:rPr>
                <w:rFonts w:ascii="Times New Roman" w:eastAsia="Malgun Gothic" w:hAnsi="Times New Roman"/>
                <w:sz w:val="20"/>
                <w:szCs w:val="20"/>
              </w:rPr>
            </w:pPr>
            <w:r w:rsidRPr="006247D7">
              <w:rPr>
                <w:rFonts w:ascii="Times New Roman" w:eastAsia="Malgun Gothic" w:hAnsi="Times New Roman"/>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47201F4" w14:textId="77777777" w:rsidR="00DC0317" w:rsidRPr="006247D7" w:rsidRDefault="00DC0317" w:rsidP="001C72AC">
            <w:pPr>
              <w:pStyle w:val="TAH"/>
              <w:rPr>
                <w:rFonts w:ascii="Times New Roman" w:eastAsia="Malgun Gothic" w:hAnsi="Times New Roman"/>
                <w:sz w:val="20"/>
                <w:szCs w:val="20"/>
              </w:rPr>
            </w:pPr>
            <w:r w:rsidRPr="006247D7">
              <w:rPr>
                <w:rFonts w:ascii="Times New Roman" w:eastAsia="SimSun" w:hAnsi="Times New Roman"/>
                <w:sz w:val="20"/>
                <w:szCs w:val="20"/>
              </w:rPr>
              <w:t>ΔT</w:t>
            </w:r>
            <w:r w:rsidRPr="006247D7">
              <w:rPr>
                <w:rFonts w:ascii="Times New Roman" w:eastAsia="SimSun" w:hAnsi="Times New Roman"/>
                <w:sz w:val="20"/>
                <w:szCs w:val="20"/>
                <w:vertAlign w:val="subscript"/>
              </w:rPr>
              <w:t>IB,c</w:t>
            </w:r>
            <w:r w:rsidRPr="006247D7">
              <w:rPr>
                <w:rFonts w:ascii="Times New Roman" w:eastAsia="SimSun" w:hAnsi="Times New Roman"/>
                <w:sz w:val="20"/>
                <w:szCs w:val="20"/>
              </w:rPr>
              <w:t xml:space="preserve"> [dB]</w:t>
            </w:r>
          </w:p>
        </w:tc>
      </w:tr>
      <w:tr w:rsidR="00DC0317" w:rsidRPr="006247D7" w14:paraId="6ED8D479" w14:textId="77777777" w:rsidTr="001C72AC">
        <w:trPr>
          <w:jc w:val="center"/>
        </w:trPr>
        <w:tc>
          <w:tcPr>
            <w:tcW w:w="1536" w:type="dxa"/>
            <w:vMerge w:val="restart"/>
            <w:tcBorders>
              <w:top w:val="single" w:sz="4" w:space="0" w:color="auto"/>
              <w:left w:val="single" w:sz="4" w:space="0" w:color="auto"/>
              <w:right w:val="single" w:sz="4" w:space="0" w:color="auto"/>
            </w:tcBorders>
            <w:vAlign w:val="center"/>
            <w:hideMark/>
          </w:tcPr>
          <w:p w14:paraId="7AF4557F" w14:textId="4465BAC1" w:rsidR="00DC0317" w:rsidRPr="006247D7" w:rsidRDefault="00DC0317" w:rsidP="001C72AC">
            <w:pPr>
              <w:pStyle w:val="TAC"/>
              <w:rPr>
                <w:rFonts w:ascii="Times New Roman" w:hAnsi="Times New Roman"/>
              </w:rPr>
            </w:pPr>
            <w:r w:rsidRPr="006247D7">
              <w:rPr>
                <w:rFonts w:ascii="Times New Roman" w:hAnsi="Times New Roman"/>
                <w:lang w:eastAsia="zh-CN"/>
              </w:rPr>
              <w:t>CA_n</w:t>
            </w:r>
            <w:r>
              <w:rPr>
                <w:rFonts w:ascii="Times New Roman" w:hAnsi="Times New Roman"/>
                <w:lang w:eastAsia="zh-CN"/>
              </w:rPr>
              <w:t>2</w:t>
            </w:r>
            <w:r w:rsidR="004508D1">
              <w:rPr>
                <w:rFonts w:ascii="Times New Roman" w:hAnsi="Times New Roman"/>
                <w:lang w:eastAsia="zh-CN"/>
              </w:rPr>
              <w:t>6</w:t>
            </w:r>
            <w:r w:rsidRPr="006247D7">
              <w:rPr>
                <w:rFonts w:ascii="Times New Roman" w:hAnsi="Times New Roman"/>
                <w:lang w:eastAsia="zh-CN"/>
              </w:rPr>
              <w:t>-n</w:t>
            </w:r>
            <w:r w:rsidR="004508D1">
              <w:rPr>
                <w:rFonts w:ascii="Times New Roman" w:hAnsi="Times New Roman"/>
                <w:lang w:eastAsia="zh-CN"/>
              </w:rPr>
              <w:t>28</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80E2F9" w14:textId="24B13305" w:rsidR="00DC0317" w:rsidRPr="006247D7" w:rsidRDefault="004508D1" w:rsidP="001C72AC">
            <w:pPr>
              <w:pStyle w:val="TAC"/>
              <w:rPr>
                <w:rFonts w:ascii="Times New Roman" w:hAnsi="Times New Roman"/>
                <w:lang w:eastAsia="zh-CN"/>
              </w:rPr>
            </w:pPr>
            <w:r>
              <w:rPr>
                <w:rFonts w:ascii="Times New Roman" w:hAnsi="Times New Roman"/>
                <w:lang w:eastAsia="zh-CN"/>
              </w:rPr>
              <w:t>n26</w:t>
            </w:r>
          </w:p>
        </w:tc>
        <w:tc>
          <w:tcPr>
            <w:tcW w:w="2342" w:type="dxa"/>
            <w:tcBorders>
              <w:top w:val="single" w:sz="4" w:space="0" w:color="auto"/>
              <w:left w:val="single" w:sz="4" w:space="0" w:color="auto"/>
              <w:bottom w:val="single" w:sz="4" w:space="0" w:color="auto"/>
              <w:right w:val="single" w:sz="4" w:space="0" w:color="auto"/>
            </w:tcBorders>
            <w:vAlign w:val="center"/>
            <w:hideMark/>
          </w:tcPr>
          <w:p w14:paraId="0D902B46" w14:textId="70564A34" w:rsidR="00DC0317" w:rsidRPr="006247D7" w:rsidRDefault="00E75F51" w:rsidP="001C72AC">
            <w:pPr>
              <w:pStyle w:val="TAC"/>
              <w:rPr>
                <w:rFonts w:ascii="Times New Roman" w:hAnsi="Times New Roman"/>
                <w:lang w:eastAsia="zh-CN"/>
              </w:rPr>
            </w:pPr>
            <w:r>
              <w:rPr>
                <w:rFonts w:ascii="Times New Roman" w:hAnsi="Times New Roman"/>
                <w:lang w:eastAsia="zh-CN"/>
              </w:rPr>
              <w:t>0.7</w:t>
            </w:r>
          </w:p>
        </w:tc>
      </w:tr>
      <w:tr w:rsidR="00DC0317" w:rsidRPr="006247D7" w14:paraId="0E961E82" w14:textId="77777777" w:rsidTr="001C72AC">
        <w:trPr>
          <w:jc w:val="center"/>
        </w:trPr>
        <w:tc>
          <w:tcPr>
            <w:tcW w:w="1536" w:type="dxa"/>
            <w:vMerge/>
            <w:tcBorders>
              <w:left w:val="single" w:sz="4" w:space="0" w:color="auto"/>
              <w:right w:val="single" w:sz="4" w:space="0" w:color="auto"/>
            </w:tcBorders>
            <w:vAlign w:val="center"/>
          </w:tcPr>
          <w:p w14:paraId="0F5C2111" w14:textId="77777777" w:rsidR="00DC0317" w:rsidRPr="006247D7" w:rsidRDefault="00DC0317"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hideMark/>
          </w:tcPr>
          <w:p w14:paraId="5C6D4D6F" w14:textId="1D2DFCE9" w:rsidR="00DC0317" w:rsidRPr="006247D7" w:rsidRDefault="004508D1" w:rsidP="001C72AC">
            <w:pPr>
              <w:pStyle w:val="TAC"/>
              <w:rPr>
                <w:rFonts w:ascii="Times New Roman" w:hAnsi="Times New Roman"/>
                <w:lang w:eastAsia="zh-CN"/>
              </w:rPr>
            </w:pPr>
            <w:r>
              <w:rPr>
                <w:rFonts w:ascii="Times New Roman" w:hAnsi="Times New Roman"/>
                <w:lang w:eastAsia="zh-CN"/>
              </w:rPr>
              <w:t>n28</w:t>
            </w:r>
          </w:p>
        </w:tc>
        <w:tc>
          <w:tcPr>
            <w:tcW w:w="2342" w:type="dxa"/>
            <w:tcBorders>
              <w:top w:val="single" w:sz="4" w:space="0" w:color="auto"/>
              <w:left w:val="single" w:sz="4" w:space="0" w:color="auto"/>
              <w:bottom w:val="single" w:sz="4" w:space="0" w:color="auto"/>
              <w:right w:val="single" w:sz="4" w:space="0" w:color="auto"/>
            </w:tcBorders>
            <w:vAlign w:val="center"/>
            <w:hideMark/>
          </w:tcPr>
          <w:p w14:paraId="6840875E" w14:textId="0F5A6420" w:rsidR="00DC0317" w:rsidRPr="006247D7" w:rsidRDefault="00E75F51" w:rsidP="001C72AC">
            <w:pPr>
              <w:pStyle w:val="TAC"/>
              <w:rPr>
                <w:rFonts w:ascii="Times New Roman" w:hAnsi="Times New Roman"/>
                <w:lang w:eastAsia="zh-CN"/>
              </w:rPr>
            </w:pPr>
            <w:r>
              <w:rPr>
                <w:rFonts w:ascii="Times New Roman" w:hAnsi="Times New Roman"/>
                <w:lang w:eastAsia="zh-CN"/>
              </w:rPr>
              <w:t>0.7</w:t>
            </w:r>
          </w:p>
        </w:tc>
      </w:tr>
      <w:tr w:rsidR="00DC0317" w:rsidRPr="006247D7" w14:paraId="3CB0C727" w14:textId="77777777" w:rsidTr="001C72AC">
        <w:trPr>
          <w:jc w:val="center"/>
        </w:trPr>
        <w:tc>
          <w:tcPr>
            <w:tcW w:w="1536" w:type="dxa"/>
            <w:tcBorders>
              <w:left w:val="single" w:sz="4" w:space="0" w:color="auto"/>
              <w:right w:val="single" w:sz="4" w:space="0" w:color="auto"/>
            </w:tcBorders>
            <w:shd w:val="clear" w:color="auto" w:fill="D9D9D9" w:themeFill="background1" w:themeFillShade="D9"/>
            <w:vAlign w:val="center"/>
          </w:tcPr>
          <w:p w14:paraId="301D1048" w14:textId="77777777" w:rsidR="00DC0317" w:rsidRPr="008516AB" w:rsidRDefault="00DC0317" w:rsidP="001C72AC">
            <w:pPr>
              <w:pStyle w:val="TAC"/>
              <w:rPr>
                <w:rFonts w:ascii="Times New Roman" w:hAnsi="Times New Roman"/>
                <w:b/>
                <w:bCs/>
              </w:rPr>
            </w:pPr>
            <w:r w:rsidRPr="008516AB">
              <w:rPr>
                <w:rFonts w:ascii="Times New Roman" w:eastAsia="Malgun Gothic" w:hAnsi="Times New Roman"/>
                <w:b/>
                <w:bCs/>
                <w:sz w:val="20"/>
                <w:szCs w:val="20"/>
              </w:rPr>
              <w:t xml:space="preserve">Inter-band </w:t>
            </w:r>
            <w:r w:rsidRPr="008516AB">
              <w:rPr>
                <w:rFonts w:ascii="Times New Roman" w:eastAsia="Malgun Gothic" w:hAnsi="Times New Roman"/>
                <w:b/>
                <w:bCs/>
                <w:sz w:val="20"/>
                <w:szCs w:val="20"/>
                <w:lang w:eastAsia="zh-CN"/>
              </w:rPr>
              <w:t>CA</w:t>
            </w:r>
            <w:r w:rsidRPr="008516AB">
              <w:rPr>
                <w:rFonts w:ascii="Times New Roman" w:eastAsia="Malgun Gothic" w:hAnsi="Times New Roman"/>
                <w:b/>
                <w:bCs/>
                <w:sz w:val="20"/>
                <w:szCs w:val="20"/>
              </w:rPr>
              <w:t xml:space="preserve"> Configuration</w:t>
            </w:r>
          </w:p>
        </w:tc>
        <w:tc>
          <w:tcPr>
            <w:tcW w:w="20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0676B1" w14:textId="77777777" w:rsidR="00DC0317" w:rsidRPr="008516AB" w:rsidRDefault="00DC0317" w:rsidP="001C72AC">
            <w:pPr>
              <w:pStyle w:val="TAC"/>
              <w:rPr>
                <w:rFonts w:ascii="Times New Roman" w:hAnsi="Times New Roman"/>
                <w:b/>
                <w:bCs/>
                <w:lang w:eastAsia="zh-CN"/>
              </w:rPr>
            </w:pPr>
            <w:r w:rsidRPr="008516AB">
              <w:rPr>
                <w:rFonts w:ascii="Times New Roman" w:eastAsia="Malgun Gothic" w:hAnsi="Times New Roman"/>
                <w:b/>
                <w:bCs/>
                <w:sz w:val="20"/>
                <w:szCs w:val="20"/>
              </w:rPr>
              <w:t>NR Band</w:t>
            </w:r>
          </w:p>
        </w:tc>
        <w:tc>
          <w:tcPr>
            <w:tcW w:w="234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044AA8" w14:textId="77777777" w:rsidR="00DC0317" w:rsidRPr="008516AB" w:rsidRDefault="00DC0317" w:rsidP="001C72AC">
            <w:pPr>
              <w:pStyle w:val="TAC"/>
              <w:rPr>
                <w:rFonts w:ascii="Times New Roman" w:hAnsi="Times New Roman"/>
                <w:b/>
                <w:bCs/>
                <w:lang w:eastAsia="zh-CN"/>
              </w:rPr>
            </w:pPr>
            <w:r w:rsidRPr="008516AB">
              <w:rPr>
                <w:rFonts w:ascii="Times New Roman" w:eastAsia="SimSun" w:hAnsi="Times New Roman"/>
                <w:b/>
                <w:bCs/>
                <w:sz w:val="20"/>
                <w:szCs w:val="20"/>
              </w:rPr>
              <w:t>ΔR</w:t>
            </w:r>
            <w:r w:rsidRPr="008516AB">
              <w:rPr>
                <w:rFonts w:ascii="Times New Roman" w:eastAsia="SimSun" w:hAnsi="Times New Roman"/>
                <w:b/>
                <w:bCs/>
                <w:sz w:val="20"/>
                <w:szCs w:val="20"/>
                <w:vertAlign w:val="subscript"/>
              </w:rPr>
              <w:t>IB,c</w:t>
            </w:r>
            <w:r w:rsidRPr="008516AB">
              <w:rPr>
                <w:rFonts w:ascii="Times New Roman" w:eastAsia="SimSun" w:hAnsi="Times New Roman"/>
                <w:b/>
                <w:bCs/>
                <w:sz w:val="20"/>
                <w:szCs w:val="20"/>
              </w:rPr>
              <w:t xml:space="preserve"> [dB]</w:t>
            </w:r>
          </w:p>
        </w:tc>
      </w:tr>
      <w:tr w:rsidR="00DC0317" w:rsidRPr="006247D7" w14:paraId="271991B6" w14:textId="77777777" w:rsidTr="001C72AC">
        <w:trPr>
          <w:jc w:val="center"/>
        </w:trPr>
        <w:tc>
          <w:tcPr>
            <w:tcW w:w="1536" w:type="dxa"/>
            <w:vMerge w:val="restart"/>
            <w:tcBorders>
              <w:left w:val="single" w:sz="4" w:space="0" w:color="auto"/>
              <w:right w:val="single" w:sz="4" w:space="0" w:color="auto"/>
            </w:tcBorders>
            <w:vAlign w:val="center"/>
          </w:tcPr>
          <w:p w14:paraId="64D4FEE1" w14:textId="1268C697" w:rsidR="00DC0317" w:rsidRPr="006247D7" w:rsidRDefault="00DC0317" w:rsidP="001C72AC">
            <w:pPr>
              <w:pStyle w:val="TAC"/>
              <w:rPr>
                <w:rFonts w:ascii="Times New Roman" w:hAnsi="Times New Roman"/>
              </w:rPr>
            </w:pPr>
            <w:r w:rsidRPr="006247D7">
              <w:rPr>
                <w:rFonts w:ascii="Times New Roman" w:hAnsi="Times New Roman"/>
                <w:szCs w:val="18"/>
                <w:lang w:eastAsia="zh-CN"/>
              </w:rPr>
              <w:t>CA_n</w:t>
            </w:r>
            <w:r>
              <w:rPr>
                <w:rFonts w:ascii="Times New Roman" w:hAnsi="Times New Roman"/>
                <w:szCs w:val="18"/>
                <w:lang w:eastAsia="zh-CN"/>
              </w:rPr>
              <w:t>2</w:t>
            </w:r>
            <w:r w:rsidR="004508D1">
              <w:rPr>
                <w:rFonts w:ascii="Times New Roman" w:hAnsi="Times New Roman"/>
                <w:szCs w:val="18"/>
                <w:lang w:eastAsia="zh-CN"/>
              </w:rPr>
              <w:t>6</w:t>
            </w:r>
            <w:r w:rsidRPr="006247D7">
              <w:rPr>
                <w:rFonts w:ascii="Times New Roman" w:hAnsi="Times New Roman"/>
                <w:szCs w:val="18"/>
                <w:lang w:eastAsia="zh-CN"/>
              </w:rPr>
              <w:t>-n</w:t>
            </w:r>
            <w:r w:rsidR="004508D1">
              <w:rPr>
                <w:rFonts w:ascii="Times New Roman" w:hAnsi="Times New Roman"/>
                <w:szCs w:val="18"/>
                <w:lang w:eastAsia="zh-CN"/>
              </w:rPr>
              <w:t>28</w:t>
            </w:r>
          </w:p>
        </w:tc>
        <w:tc>
          <w:tcPr>
            <w:tcW w:w="2050" w:type="dxa"/>
            <w:tcBorders>
              <w:top w:val="single" w:sz="4" w:space="0" w:color="auto"/>
              <w:left w:val="single" w:sz="4" w:space="0" w:color="auto"/>
              <w:bottom w:val="single" w:sz="4" w:space="0" w:color="auto"/>
              <w:right w:val="single" w:sz="4" w:space="0" w:color="auto"/>
            </w:tcBorders>
            <w:vAlign w:val="center"/>
          </w:tcPr>
          <w:p w14:paraId="5A42E42A" w14:textId="37ACEC3E" w:rsidR="00DC0317" w:rsidRPr="006247D7" w:rsidRDefault="00DC0317" w:rsidP="001C72AC">
            <w:pPr>
              <w:pStyle w:val="TAC"/>
              <w:rPr>
                <w:rFonts w:ascii="Times New Roman" w:hAnsi="Times New Roman"/>
                <w:lang w:eastAsia="zh-CN"/>
              </w:rPr>
            </w:pPr>
            <w:r>
              <w:rPr>
                <w:rFonts w:ascii="Times New Roman" w:hAnsi="Times New Roman"/>
                <w:szCs w:val="18"/>
                <w:lang w:eastAsia="zh-CN"/>
              </w:rPr>
              <w:t>n2</w:t>
            </w:r>
            <w:r w:rsidR="004508D1">
              <w:rPr>
                <w:rFonts w:ascii="Times New Roman" w:hAnsi="Times New Roman"/>
                <w:szCs w:val="18"/>
                <w:lang w:eastAsia="zh-CN"/>
              </w:rPr>
              <w:t>6</w:t>
            </w:r>
          </w:p>
        </w:tc>
        <w:tc>
          <w:tcPr>
            <w:tcW w:w="2342" w:type="dxa"/>
            <w:tcBorders>
              <w:top w:val="single" w:sz="4" w:space="0" w:color="auto"/>
              <w:left w:val="single" w:sz="4" w:space="0" w:color="auto"/>
              <w:bottom w:val="single" w:sz="4" w:space="0" w:color="auto"/>
              <w:right w:val="single" w:sz="4" w:space="0" w:color="auto"/>
            </w:tcBorders>
          </w:tcPr>
          <w:p w14:paraId="533804B6" w14:textId="6EA802E6" w:rsidR="00DC0317" w:rsidRPr="006247D7" w:rsidRDefault="00DC0317" w:rsidP="001C72AC">
            <w:pPr>
              <w:pStyle w:val="TAC"/>
              <w:rPr>
                <w:rFonts w:ascii="Times New Roman" w:hAnsi="Times New Roman"/>
                <w:lang w:eastAsia="zh-CN"/>
              </w:rPr>
            </w:pPr>
            <w:r>
              <w:rPr>
                <w:rFonts w:ascii="Times New Roman" w:hAnsi="Times New Roman"/>
                <w:szCs w:val="18"/>
                <w:lang w:eastAsia="zh-CN"/>
              </w:rPr>
              <w:t>0.</w:t>
            </w:r>
            <w:r w:rsidR="00E75F51">
              <w:rPr>
                <w:rFonts w:ascii="Times New Roman" w:hAnsi="Times New Roman"/>
                <w:szCs w:val="18"/>
                <w:lang w:eastAsia="zh-CN"/>
              </w:rPr>
              <w:t>2</w:t>
            </w:r>
          </w:p>
        </w:tc>
      </w:tr>
      <w:tr w:rsidR="00DC0317" w:rsidRPr="006247D7" w14:paraId="01046FA7" w14:textId="77777777" w:rsidTr="001C72AC">
        <w:trPr>
          <w:jc w:val="center"/>
        </w:trPr>
        <w:tc>
          <w:tcPr>
            <w:tcW w:w="1536" w:type="dxa"/>
            <w:vMerge/>
            <w:tcBorders>
              <w:left w:val="single" w:sz="4" w:space="0" w:color="auto"/>
              <w:bottom w:val="single" w:sz="4" w:space="0" w:color="auto"/>
              <w:right w:val="single" w:sz="4" w:space="0" w:color="auto"/>
            </w:tcBorders>
            <w:vAlign w:val="center"/>
          </w:tcPr>
          <w:p w14:paraId="1AF7B38F" w14:textId="77777777" w:rsidR="00DC0317" w:rsidRPr="006247D7" w:rsidRDefault="00DC0317" w:rsidP="001C72AC">
            <w:pPr>
              <w:pStyle w:val="TAC"/>
              <w:rPr>
                <w:rFonts w:ascii="Times New Roman" w:hAnsi="Times New Roman"/>
              </w:rPr>
            </w:pPr>
          </w:p>
        </w:tc>
        <w:tc>
          <w:tcPr>
            <w:tcW w:w="2050" w:type="dxa"/>
            <w:tcBorders>
              <w:top w:val="single" w:sz="4" w:space="0" w:color="auto"/>
              <w:left w:val="single" w:sz="4" w:space="0" w:color="auto"/>
              <w:bottom w:val="single" w:sz="4" w:space="0" w:color="auto"/>
              <w:right w:val="single" w:sz="4" w:space="0" w:color="auto"/>
            </w:tcBorders>
            <w:vAlign w:val="center"/>
          </w:tcPr>
          <w:p w14:paraId="2BB03085" w14:textId="70C16D59" w:rsidR="00DC0317" w:rsidRPr="006247D7" w:rsidRDefault="004508D1" w:rsidP="001C72AC">
            <w:pPr>
              <w:pStyle w:val="TAC"/>
              <w:rPr>
                <w:rFonts w:ascii="Times New Roman" w:hAnsi="Times New Roman"/>
                <w:lang w:eastAsia="zh-CN"/>
              </w:rPr>
            </w:pPr>
            <w:r>
              <w:rPr>
                <w:rFonts w:ascii="Times New Roman" w:hAnsi="Times New Roman"/>
                <w:szCs w:val="18"/>
                <w:lang w:eastAsia="zh-CN"/>
              </w:rPr>
              <w:t>n28</w:t>
            </w:r>
          </w:p>
        </w:tc>
        <w:tc>
          <w:tcPr>
            <w:tcW w:w="2342" w:type="dxa"/>
            <w:tcBorders>
              <w:top w:val="single" w:sz="4" w:space="0" w:color="auto"/>
              <w:left w:val="single" w:sz="4" w:space="0" w:color="auto"/>
              <w:bottom w:val="single" w:sz="4" w:space="0" w:color="auto"/>
              <w:right w:val="single" w:sz="4" w:space="0" w:color="auto"/>
            </w:tcBorders>
          </w:tcPr>
          <w:p w14:paraId="2142214E" w14:textId="703F139A" w:rsidR="00DC0317" w:rsidRPr="006247D7" w:rsidRDefault="00DC0317" w:rsidP="001C72AC">
            <w:pPr>
              <w:pStyle w:val="TAC"/>
              <w:rPr>
                <w:rFonts w:ascii="Times New Roman" w:hAnsi="Times New Roman"/>
                <w:lang w:eastAsia="zh-CN"/>
              </w:rPr>
            </w:pPr>
            <w:r>
              <w:rPr>
                <w:rFonts w:ascii="Times New Roman" w:hAnsi="Times New Roman"/>
                <w:szCs w:val="18"/>
                <w:lang w:eastAsia="zh-CN"/>
              </w:rPr>
              <w:t>0.</w:t>
            </w:r>
            <w:r w:rsidR="00E75F51">
              <w:rPr>
                <w:rFonts w:ascii="Times New Roman" w:hAnsi="Times New Roman"/>
                <w:szCs w:val="18"/>
                <w:lang w:eastAsia="zh-CN"/>
              </w:rPr>
              <w:t>2</w:t>
            </w:r>
          </w:p>
        </w:tc>
      </w:tr>
    </w:tbl>
    <w:p w14:paraId="223C03A1" w14:textId="77777777" w:rsidR="00DC0317" w:rsidRDefault="00DC0317" w:rsidP="00DC0317">
      <w:pPr>
        <w:rPr>
          <w:b/>
          <w:bCs/>
          <w:i/>
          <w:iCs/>
          <w:color w:val="000000"/>
          <w:sz w:val="22"/>
          <w:szCs w:val="22"/>
        </w:rPr>
      </w:pPr>
    </w:p>
    <w:p w14:paraId="73640689" w14:textId="2D2072A5" w:rsidR="00DC0317" w:rsidRDefault="00DC0317" w:rsidP="00DC0317">
      <w:pPr>
        <w:jc w:val="center"/>
        <w:rPr>
          <w:i/>
          <w:iCs/>
          <w:color w:val="000000"/>
          <w:sz w:val="22"/>
          <w:szCs w:val="22"/>
        </w:rPr>
      </w:pPr>
      <w:r w:rsidRPr="007F629F">
        <w:rPr>
          <w:b/>
          <w:bCs/>
          <w:i/>
          <w:iCs/>
          <w:color w:val="000000"/>
          <w:sz w:val="22"/>
          <w:szCs w:val="22"/>
        </w:rPr>
        <w:t>Table 3-</w:t>
      </w:r>
      <w:r w:rsidR="004508D1">
        <w:rPr>
          <w:b/>
          <w:bCs/>
          <w:i/>
          <w:iCs/>
          <w:color w:val="000000"/>
          <w:sz w:val="22"/>
          <w:szCs w:val="22"/>
        </w:rPr>
        <w:t>6</w:t>
      </w:r>
      <w:r>
        <w:rPr>
          <w:color w:val="000000"/>
          <w:sz w:val="22"/>
          <w:szCs w:val="22"/>
        </w:rPr>
        <w:t>:</w:t>
      </w:r>
      <w:r w:rsidRPr="00FB18A2">
        <w:rPr>
          <w:color w:val="000000"/>
          <w:sz w:val="22"/>
          <w:szCs w:val="22"/>
        </w:rPr>
        <w:t xml:space="preserve"> </w:t>
      </w:r>
      <w:r w:rsidRPr="006247D7">
        <w:rPr>
          <w:rFonts w:eastAsia="DengXian"/>
          <w:i/>
          <w:iCs/>
          <w:sz w:val="22"/>
          <w:szCs w:val="22"/>
        </w:rPr>
        <w:t>∆</w:t>
      </w:r>
      <w:r>
        <w:rPr>
          <w:rFonts w:eastAsia="DengXian"/>
          <w:i/>
          <w:iCs/>
          <w:sz w:val="22"/>
          <w:szCs w:val="22"/>
        </w:rPr>
        <w:t>R</w:t>
      </w:r>
      <w:r w:rsidRPr="006247D7">
        <w:rPr>
          <w:rFonts w:eastAsia="DengXian"/>
          <w:i/>
          <w:iCs/>
          <w:sz w:val="22"/>
          <w:szCs w:val="22"/>
        </w:rPr>
        <w:t xml:space="preserve">IB,c </w:t>
      </w:r>
      <w:r>
        <w:rPr>
          <w:rFonts w:eastAsia="DengXian"/>
          <w:i/>
          <w:iCs/>
          <w:sz w:val="22"/>
          <w:szCs w:val="22"/>
        </w:rPr>
        <w:t xml:space="preserve">and </w:t>
      </w:r>
      <w:r w:rsidRPr="006247D7">
        <w:rPr>
          <w:rFonts w:eastAsia="DengXian"/>
          <w:i/>
          <w:iCs/>
          <w:sz w:val="22"/>
          <w:szCs w:val="22"/>
        </w:rPr>
        <w:t>∆</w:t>
      </w:r>
      <w:r>
        <w:rPr>
          <w:rFonts w:eastAsia="DengXian"/>
          <w:i/>
          <w:iCs/>
          <w:sz w:val="22"/>
          <w:szCs w:val="22"/>
        </w:rPr>
        <w:t>T</w:t>
      </w:r>
      <w:r w:rsidRPr="006247D7">
        <w:rPr>
          <w:rFonts w:eastAsia="DengXian"/>
          <w:i/>
          <w:iCs/>
          <w:sz w:val="22"/>
          <w:szCs w:val="22"/>
        </w:rPr>
        <w:t xml:space="preserve">IB,c for </w:t>
      </w:r>
      <w:r w:rsidRPr="006247D7">
        <w:rPr>
          <w:i/>
          <w:iCs/>
          <w:sz w:val="22"/>
          <w:szCs w:val="22"/>
          <w:lang w:val="en-GB" w:eastAsia="en-US"/>
        </w:rPr>
        <w:t>CA_n</w:t>
      </w:r>
      <w:r w:rsidR="004508D1">
        <w:rPr>
          <w:i/>
          <w:iCs/>
          <w:sz w:val="22"/>
          <w:szCs w:val="22"/>
          <w:lang w:val="en-GB" w:eastAsia="en-US"/>
        </w:rPr>
        <w:t>26</w:t>
      </w:r>
      <w:r w:rsidRPr="006247D7">
        <w:rPr>
          <w:i/>
          <w:iCs/>
          <w:sz w:val="22"/>
          <w:szCs w:val="22"/>
          <w:lang w:val="en-GB" w:eastAsia="en-US"/>
        </w:rPr>
        <w:t>-n</w:t>
      </w:r>
      <w:r w:rsidR="004508D1">
        <w:rPr>
          <w:i/>
          <w:iCs/>
          <w:sz w:val="22"/>
          <w:szCs w:val="22"/>
          <w:lang w:val="en-GB" w:eastAsia="en-US"/>
        </w:rPr>
        <w:t>28</w:t>
      </w:r>
      <w:r>
        <w:rPr>
          <w:i/>
          <w:iCs/>
          <w:sz w:val="22"/>
          <w:szCs w:val="22"/>
          <w:lang w:val="en-GB" w:eastAsia="en-US"/>
        </w:rPr>
        <w:t xml:space="preserve"> </w:t>
      </w:r>
      <w:r w:rsidRPr="007F629F">
        <w:rPr>
          <w:i/>
          <w:iCs/>
          <w:color w:val="000000"/>
          <w:sz w:val="22"/>
          <w:szCs w:val="22"/>
        </w:rPr>
        <w:t>due to cross band isolation</w:t>
      </w:r>
    </w:p>
    <w:p w14:paraId="585F10DA" w14:textId="77777777" w:rsidR="00DC0317" w:rsidRDefault="00DC0317" w:rsidP="007F629F">
      <w:pPr>
        <w:jc w:val="center"/>
        <w:rPr>
          <w:sz w:val="22"/>
          <w:szCs w:val="22"/>
        </w:rPr>
      </w:pPr>
    </w:p>
    <w:p w14:paraId="5D2DDC34" w14:textId="134DDB36" w:rsidR="005E69AE" w:rsidRPr="00282BBC" w:rsidRDefault="00282BBC" w:rsidP="005E69AE">
      <w:pPr>
        <w:pStyle w:val="Heading1"/>
        <w:rPr>
          <w:rFonts w:ascii="Times New Roman" w:hAnsi="Times New Roman"/>
          <w:b/>
          <w:bCs/>
          <w:sz w:val="32"/>
          <w:szCs w:val="32"/>
        </w:rPr>
      </w:pPr>
      <w:r w:rsidRPr="00282BBC">
        <w:rPr>
          <w:rFonts w:ascii="Times New Roman" w:hAnsi="Times New Roman"/>
          <w:b/>
          <w:bCs/>
          <w:sz w:val="32"/>
          <w:szCs w:val="32"/>
        </w:rPr>
        <w:t>5</w:t>
      </w:r>
      <w:r w:rsidR="005E69AE" w:rsidRPr="00282BBC">
        <w:rPr>
          <w:rFonts w:ascii="Times New Roman" w:hAnsi="Times New Roman"/>
          <w:b/>
          <w:bCs/>
          <w:sz w:val="32"/>
          <w:szCs w:val="32"/>
        </w:rPr>
        <w:tab/>
        <w:t>Reference</w:t>
      </w:r>
      <w:r w:rsidR="00E9519B" w:rsidRPr="00282BBC">
        <w:rPr>
          <w:rFonts w:ascii="Times New Roman" w:hAnsi="Times New Roman"/>
          <w:b/>
          <w:bCs/>
          <w:sz w:val="32"/>
          <w:szCs w:val="32"/>
        </w:rPr>
        <w:t>s</w:t>
      </w:r>
    </w:p>
    <w:bookmarkEnd w:id="0"/>
    <w:p w14:paraId="4A11169E" w14:textId="77777777" w:rsidR="000206DB" w:rsidRDefault="000206DB" w:rsidP="000206DB">
      <w:pPr>
        <w:pStyle w:val="EX"/>
        <w:numPr>
          <w:ilvl w:val="0"/>
          <w:numId w:val="0"/>
        </w:numPr>
        <w:jc w:val="both"/>
        <w:rPr>
          <w:rFonts w:ascii="Arial" w:hAnsi="Arial" w:cs="Arial"/>
        </w:rPr>
      </w:pPr>
    </w:p>
    <w:p w14:paraId="3DF85EF9" w14:textId="30A94E13" w:rsidR="00E9519B" w:rsidRPr="00AF7680" w:rsidRDefault="00E9519B" w:rsidP="00E9519B">
      <w:pPr>
        <w:pStyle w:val="ListParagraph"/>
        <w:widowControl w:val="0"/>
        <w:numPr>
          <w:ilvl w:val="0"/>
          <w:numId w:val="33"/>
        </w:numPr>
        <w:tabs>
          <w:tab w:val="left" w:pos="1080"/>
        </w:tabs>
        <w:snapToGrid w:val="0"/>
        <w:spacing w:after="180"/>
        <w:rPr>
          <w:bCs/>
          <w:iCs/>
          <w:sz w:val="22"/>
          <w:szCs w:val="22"/>
          <w:lang w:eastAsia="x-none"/>
        </w:rPr>
      </w:pPr>
      <w:r w:rsidRPr="00AF7680">
        <w:rPr>
          <w:bCs/>
          <w:iCs/>
          <w:noProof/>
          <w:sz w:val="22"/>
          <w:szCs w:val="22"/>
        </w:rPr>
        <w:t xml:space="preserve">R4-2307546 </w:t>
      </w:r>
      <w:r w:rsidRPr="00AF7680">
        <w:rPr>
          <w:sz w:val="22"/>
          <w:szCs w:val="22"/>
        </w:rPr>
        <w:fldChar w:fldCharType="begin"/>
      </w:r>
      <w:r w:rsidRPr="00AF7680">
        <w:rPr>
          <w:sz w:val="22"/>
          <w:szCs w:val="22"/>
        </w:rPr>
        <w:instrText xml:space="preserve"> DOCPROPERTY  CrTitle  \* MERGEFORMAT </w:instrText>
      </w:r>
      <w:r w:rsidRPr="00AF7680">
        <w:rPr>
          <w:sz w:val="22"/>
          <w:szCs w:val="22"/>
        </w:rPr>
        <w:fldChar w:fldCharType="separate"/>
      </w:r>
      <w:r w:rsidRPr="00AF7680">
        <w:rPr>
          <w:sz w:val="22"/>
          <w:szCs w:val="22"/>
        </w:rPr>
        <w:t>Big CR for TR 38.872 to introduce outcomes of CA_n5-n105 CA_n28-n105 CA_n26-n28 in sub-1GHz SI</w:t>
      </w:r>
      <w:r w:rsidRPr="00AF7680">
        <w:rPr>
          <w:sz w:val="22"/>
          <w:szCs w:val="22"/>
        </w:rPr>
        <w:fldChar w:fldCharType="end"/>
      </w:r>
    </w:p>
    <w:p w14:paraId="4F5C72AE" w14:textId="77777777" w:rsidR="00E9519B" w:rsidRPr="00AF7680" w:rsidRDefault="00E9519B" w:rsidP="00E9519B">
      <w:pPr>
        <w:pStyle w:val="ListParagraph"/>
        <w:widowControl w:val="0"/>
        <w:tabs>
          <w:tab w:val="left" w:pos="1080"/>
        </w:tabs>
        <w:snapToGrid w:val="0"/>
        <w:spacing w:after="180"/>
        <w:ind w:left="360"/>
        <w:rPr>
          <w:sz w:val="22"/>
          <w:szCs w:val="22"/>
          <w:lang w:eastAsia="x-none"/>
        </w:rPr>
      </w:pPr>
    </w:p>
    <w:p w14:paraId="0C6B689A" w14:textId="7E5BB2FB" w:rsidR="00E21F0C" w:rsidRPr="00DC0317" w:rsidRDefault="00E17B56" w:rsidP="00DC0317">
      <w:pPr>
        <w:pStyle w:val="ListParagraph"/>
        <w:widowControl w:val="0"/>
        <w:numPr>
          <w:ilvl w:val="0"/>
          <w:numId w:val="33"/>
        </w:numPr>
        <w:tabs>
          <w:tab w:val="left" w:pos="1080"/>
        </w:tabs>
        <w:snapToGrid w:val="0"/>
        <w:spacing w:after="180"/>
        <w:rPr>
          <w:sz w:val="22"/>
          <w:szCs w:val="22"/>
          <w:lang w:eastAsia="x-none"/>
        </w:rPr>
      </w:pPr>
      <w:r w:rsidRPr="00AF7680">
        <w:rPr>
          <w:sz w:val="22"/>
          <w:szCs w:val="22"/>
        </w:rPr>
        <w:t>R</w:t>
      </w:r>
      <w:r w:rsidR="000F2A50" w:rsidRPr="00AF7680">
        <w:rPr>
          <w:sz w:val="22"/>
          <w:szCs w:val="22"/>
        </w:rPr>
        <w:t>P</w:t>
      </w:r>
      <w:r w:rsidRPr="00AF7680">
        <w:rPr>
          <w:sz w:val="22"/>
          <w:szCs w:val="22"/>
        </w:rPr>
        <w:t>-231</w:t>
      </w:r>
      <w:r w:rsidR="000F2A50" w:rsidRPr="00AF7680">
        <w:rPr>
          <w:sz w:val="22"/>
          <w:szCs w:val="22"/>
        </w:rPr>
        <w:t>450</w:t>
      </w:r>
      <w:r w:rsidRPr="00AF7680">
        <w:rPr>
          <w:sz w:val="22"/>
          <w:szCs w:val="22"/>
        </w:rPr>
        <w:t xml:space="preserve"> </w:t>
      </w:r>
      <w:bookmarkStart w:id="2" w:name="OLE_LINK4"/>
      <w:bookmarkStart w:id="3" w:name="OLE_LINK3"/>
      <w:r w:rsidR="000F2A50" w:rsidRPr="00AF7680">
        <w:rPr>
          <w:rFonts w:eastAsia="Batang"/>
          <w:sz w:val="22"/>
          <w:szCs w:val="22"/>
          <w:lang w:eastAsia="zh-CN"/>
        </w:rPr>
        <w:t>Revised WID on enhancement for 700/800/900MHz band combinations</w:t>
      </w:r>
      <w:bookmarkEnd w:id="2"/>
      <w:bookmarkEnd w:id="3"/>
    </w:p>
    <w:p w14:paraId="061C72C3" w14:textId="0AF304CC" w:rsidR="00E21F0C" w:rsidRPr="00AF7680" w:rsidRDefault="004B4E8A" w:rsidP="00E1792D">
      <w:pPr>
        <w:pStyle w:val="ListParagraph"/>
        <w:widowControl w:val="0"/>
        <w:numPr>
          <w:ilvl w:val="0"/>
          <w:numId w:val="33"/>
        </w:numPr>
        <w:tabs>
          <w:tab w:val="left" w:pos="1080"/>
        </w:tabs>
        <w:snapToGrid w:val="0"/>
        <w:spacing w:after="180"/>
        <w:rPr>
          <w:sz w:val="22"/>
          <w:szCs w:val="22"/>
          <w:lang w:eastAsia="x-none"/>
        </w:rPr>
      </w:pPr>
      <w:r w:rsidRPr="00AF7680">
        <w:rPr>
          <w:rFonts w:hint="eastAsia"/>
          <w:sz w:val="22"/>
          <w:szCs w:val="22"/>
        </w:rPr>
        <w:t>R4-2306470</w:t>
      </w:r>
      <w:r w:rsidRPr="00AF7680">
        <w:rPr>
          <w:sz w:val="22"/>
          <w:szCs w:val="22"/>
        </w:rPr>
        <w:t xml:space="preserve"> </w:t>
      </w:r>
      <w:r w:rsidRPr="00AF7680">
        <w:rPr>
          <w:rFonts w:hint="eastAsia"/>
          <w:sz w:val="22"/>
          <w:szCs w:val="22"/>
        </w:rPr>
        <w:t>WF on RF architecture and critical issues for CA_n28-n105</w:t>
      </w:r>
      <w:r w:rsidRPr="00AF7680">
        <w:rPr>
          <w:sz w:val="22"/>
          <w:szCs w:val="22"/>
        </w:rPr>
        <w:t>, Apple</w:t>
      </w:r>
    </w:p>
    <w:p w14:paraId="3305D70D" w14:textId="77777777" w:rsidR="004B4E8A" w:rsidRPr="00AF7680" w:rsidRDefault="004B4E8A" w:rsidP="004B4E8A">
      <w:pPr>
        <w:pStyle w:val="ListParagraph"/>
        <w:rPr>
          <w:sz w:val="22"/>
          <w:szCs w:val="22"/>
          <w:lang w:eastAsia="x-none"/>
        </w:rPr>
      </w:pPr>
    </w:p>
    <w:p w14:paraId="1B1C9827" w14:textId="43DDFC5E" w:rsidR="004B4E8A" w:rsidRPr="00AF7680" w:rsidRDefault="004B4E8A" w:rsidP="00E1792D">
      <w:pPr>
        <w:pStyle w:val="ListParagraph"/>
        <w:widowControl w:val="0"/>
        <w:numPr>
          <w:ilvl w:val="0"/>
          <w:numId w:val="33"/>
        </w:numPr>
        <w:tabs>
          <w:tab w:val="left" w:pos="1080"/>
        </w:tabs>
        <w:snapToGrid w:val="0"/>
        <w:spacing w:after="180"/>
        <w:rPr>
          <w:bCs/>
          <w:sz w:val="22"/>
          <w:szCs w:val="22"/>
          <w:lang w:eastAsia="x-none"/>
        </w:rPr>
      </w:pPr>
      <w:r w:rsidRPr="00AF7680">
        <w:rPr>
          <w:rFonts w:eastAsia="MS Mincho"/>
          <w:bCs/>
          <w:sz w:val="22"/>
          <w:szCs w:val="22"/>
        </w:rPr>
        <w:t xml:space="preserve">R4-2306469 </w:t>
      </w:r>
      <w:r w:rsidRPr="00AF7680">
        <w:rPr>
          <w:bCs/>
          <w:sz w:val="22"/>
          <w:szCs w:val="22"/>
          <w:lang w:eastAsia="zh-CN"/>
        </w:rPr>
        <w:t>WF on RF architecture and critical issues for CA_n5-n105, Xiaomi</w:t>
      </w:r>
    </w:p>
    <w:p w14:paraId="278AEFD8" w14:textId="77777777" w:rsidR="004B4E8A" w:rsidRPr="00AF7680" w:rsidRDefault="004B4E8A" w:rsidP="004B4E8A">
      <w:pPr>
        <w:pStyle w:val="ListParagraph"/>
        <w:rPr>
          <w:bCs/>
          <w:sz w:val="22"/>
          <w:szCs w:val="22"/>
          <w:lang w:eastAsia="x-none"/>
        </w:rPr>
      </w:pPr>
    </w:p>
    <w:p w14:paraId="5CB1AEC7" w14:textId="635D7767" w:rsidR="004B4E8A" w:rsidRPr="00AF7680" w:rsidRDefault="004B4E8A" w:rsidP="00E1792D">
      <w:pPr>
        <w:pStyle w:val="ListParagraph"/>
        <w:widowControl w:val="0"/>
        <w:numPr>
          <w:ilvl w:val="0"/>
          <w:numId w:val="33"/>
        </w:numPr>
        <w:tabs>
          <w:tab w:val="left" w:pos="1080"/>
        </w:tabs>
        <w:snapToGrid w:val="0"/>
        <w:spacing w:after="180"/>
        <w:rPr>
          <w:bCs/>
          <w:sz w:val="22"/>
          <w:szCs w:val="22"/>
          <w:lang w:eastAsia="x-none"/>
        </w:rPr>
      </w:pPr>
      <w:r w:rsidRPr="00AF7680">
        <w:rPr>
          <w:rFonts w:eastAsia="MS Mincho"/>
          <w:bCs/>
          <w:sz w:val="22"/>
          <w:szCs w:val="22"/>
        </w:rPr>
        <w:t xml:space="preserve">R4-2306471 </w:t>
      </w:r>
      <w:r w:rsidRPr="00AF7680">
        <w:rPr>
          <w:bCs/>
          <w:sz w:val="22"/>
          <w:szCs w:val="22"/>
          <w:lang w:eastAsia="zh-CN"/>
        </w:rPr>
        <w:t>WF on RF architecture and critical issues for CA_n26-n28, Huawei</w:t>
      </w:r>
    </w:p>
    <w:p w14:paraId="3AE8EAD9" w14:textId="77777777" w:rsidR="004B4E8A" w:rsidRPr="00AF7680" w:rsidRDefault="004B4E8A" w:rsidP="004B4E8A">
      <w:pPr>
        <w:pStyle w:val="ListParagraph"/>
        <w:rPr>
          <w:sz w:val="22"/>
          <w:szCs w:val="22"/>
          <w:lang w:eastAsia="x-none"/>
        </w:rPr>
      </w:pPr>
    </w:p>
    <w:p w14:paraId="247BC2B2" w14:textId="0F5AAFA6" w:rsidR="004B4E8A" w:rsidRDefault="00AF7680" w:rsidP="00E1792D">
      <w:pPr>
        <w:pStyle w:val="ListParagraph"/>
        <w:widowControl w:val="0"/>
        <w:numPr>
          <w:ilvl w:val="0"/>
          <w:numId w:val="33"/>
        </w:numPr>
        <w:tabs>
          <w:tab w:val="left" w:pos="1080"/>
        </w:tabs>
        <w:snapToGrid w:val="0"/>
        <w:spacing w:after="180"/>
        <w:rPr>
          <w:sz w:val="22"/>
          <w:szCs w:val="22"/>
          <w:lang w:eastAsia="x-none"/>
        </w:rPr>
      </w:pPr>
      <w:r w:rsidRPr="00AF7680">
        <w:rPr>
          <w:sz w:val="22"/>
          <w:szCs w:val="22"/>
        </w:rPr>
        <w:fldChar w:fldCharType="begin"/>
      </w:r>
      <w:r w:rsidRPr="00AF7680">
        <w:rPr>
          <w:sz w:val="22"/>
          <w:szCs w:val="22"/>
        </w:rPr>
        <w:instrText xml:space="preserve"> DOCPROPERTY  Tdoc#  \* MERGEFORMAT </w:instrText>
      </w:r>
      <w:r w:rsidRPr="00AF7680">
        <w:rPr>
          <w:sz w:val="22"/>
          <w:szCs w:val="22"/>
        </w:rPr>
        <w:fldChar w:fldCharType="separate"/>
      </w:r>
      <w:r w:rsidRPr="00AF7680">
        <w:rPr>
          <w:noProof/>
          <w:sz w:val="22"/>
          <w:szCs w:val="22"/>
        </w:rPr>
        <w:t>R4-2307546</w:t>
      </w:r>
      <w:r w:rsidRPr="00AF7680">
        <w:rPr>
          <w:noProof/>
          <w:sz w:val="22"/>
          <w:szCs w:val="22"/>
        </w:rPr>
        <w:fldChar w:fldCharType="end"/>
      </w:r>
      <w:r w:rsidRPr="00AF7680">
        <w:rPr>
          <w:noProof/>
          <w:sz w:val="22"/>
          <w:szCs w:val="22"/>
        </w:rPr>
        <w:t xml:space="preserve"> Bi</w:t>
      </w:r>
      <w:r w:rsidRPr="00AF7680">
        <w:rPr>
          <w:sz w:val="22"/>
          <w:szCs w:val="22"/>
        </w:rPr>
        <w:t>g CR for TR 38.872 to introduce outcomes of CA_n5-n105 CA_n28-n105 CA_n26-n28 in sub-1GHz SI, Huawei, Hisilicon</w:t>
      </w:r>
    </w:p>
    <w:p w14:paraId="3E8C9A50" w14:textId="77777777" w:rsidR="002B1FA0" w:rsidRPr="00C119DA" w:rsidRDefault="002B1FA0" w:rsidP="002B1FA0">
      <w:pPr>
        <w:pStyle w:val="ListParagraph"/>
        <w:rPr>
          <w:sz w:val="22"/>
          <w:szCs w:val="22"/>
          <w:lang w:eastAsia="x-none"/>
        </w:rPr>
      </w:pPr>
    </w:p>
    <w:p w14:paraId="5270702F" w14:textId="1CD3F4A9" w:rsidR="002B1FA0" w:rsidRDefault="002B1FA0" w:rsidP="00E1792D">
      <w:pPr>
        <w:pStyle w:val="ListParagraph"/>
        <w:widowControl w:val="0"/>
        <w:numPr>
          <w:ilvl w:val="0"/>
          <w:numId w:val="33"/>
        </w:numPr>
        <w:tabs>
          <w:tab w:val="left" w:pos="1080"/>
        </w:tabs>
        <w:snapToGrid w:val="0"/>
        <w:spacing w:after="180"/>
        <w:rPr>
          <w:sz w:val="22"/>
          <w:szCs w:val="22"/>
          <w:lang w:eastAsia="x-none"/>
        </w:rPr>
      </w:pPr>
      <w:r w:rsidRPr="00C119DA">
        <w:rPr>
          <w:sz w:val="22"/>
          <w:szCs w:val="22"/>
        </w:rPr>
        <w:fldChar w:fldCharType="begin"/>
      </w:r>
      <w:r w:rsidRPr="00C119DA">
        <w:rPr>
          <w:sz w:val="22"/>
          <w:szCs w:val="22"/>
        </w:rPr>
        <w:instrText xml:space="preserve"> DOCPROPERTY  Tdoc#  \* MERGEFORMAT </w:instrText>
      </w:r>
      <w:r w:rsidRPr="00C119DA">
        <w:rPr>
          <w:sz w:val="22"/>
          <w:szCs w:val="22"/>
        </w:rPr>
        <w:fldChar w:fldCharType="separate"/>
      </w:r>
      <w:r w:rsidRPr="00C119DA">
        <w:rPr>
          <w:noProof/>
          <w:sz w:val="22"/>
          <w:szCs w:val="22"/>
        </w:rPr>
        <w:t>R4-2309093</w:t>
      </w:r>
      <w:r w:rsidRPr="00C119DA">
        <w:rPr>
          <w:noProof/>
          <w:sz w:val="22"/>
          <w:szCs w:val="22"/>
        </w:rPr>
        <w:fldChar w:fldCharType="end"/>
      </w:r>
      <w:r w:rsidRPr="00C119DA">
        <w:rPr>
          <w:noProof/>
          <w:sz w:val="22"/>
          <w:szCs w:val="22"/>
        </w:rPr>
        <w:t xml:space="preserve"> </w:t>
      </w:r>
      <w:r w:rsidR="00C119DA" w:rsidRPr="00C119DA">
        <w:rPr>
          <w:sz w:val="22"/>
          <w:szCs w:val="22"/>
        </w:rPr>
        <w:t>Draft CR for TR 38.872: TP for CA_n28A-n105A UE RF architectures</w:t>
      </w:r>
      <w:r w:rsidR="000D3A63">
        <w:rPr>
          <w:sz w:val="22"/>
          <w:szCs w:val="22"/>
        </w:rPr>
        <w:t>, Apple</w:t>
      </w:r>
    </w:p>
    <w:p w14:paraId="28E82709" w14:textId="77777777" w:rsidR="00C119DA" w:rsidRPr="00C119DA" w:rsidRDefault="00C119DA" w:rsidP="00C119DA">
      <w:pPr>
        <w:pStyle w:val="ListParagraph"/>
        <w:rPr>
          <w:sz w:val="22"/>
          <w:szCs w:val="22"/>
          <w:lang w:eastAsia="x-none"/>
        </w:rPr>
      </w:pPr>
    </w:p>
    <w:p w14:paraId="2C3D1D32" w14:textId="77777777" w:rsidR="000D3A63" w:rsidRDefault="000D3A63" w:rsidP="000D3A63">
      <w:pPr>
        <w:pStyle w:val="Header"/>
        <w:keepLines/>
        <w:numPr>
          <w:ilvl w:val="0"/>
          <w:numId w:val="33"/>
        </w:numPr>
        <w:tabs>
          <w:tab w:val="right" w:pos="10440"/>
          <w:tab w:val="right" w:pos="13323"/>
        </w:tabs>
        <w:rPr>
          <w:rFonts w:ascii="Times New Roman" w:eastAsia="SimSun" w:hAnsi="Times New Roman"/>
          <w:b w:val="0"/>
          <w:noProof w:val="0"/>
          <w:sz w:val="21"/>
          <w:szCs w:val="21"/>
        </w:rPr>
      </w:pPr>
      <w:r w:rsidRPr="00614DD0">
        <w:rPr>
          <w:rFonts w:ascii="Times New Roman" w:eastAsia="SimSun" w:hAnsi="Times New Roman"/>
          <w:b w:val="0"/>
          <w:noProof w:val="0"/>
          <w:sz w:val="21"/>
          <w:szCs w:val="21"/>
        </w:rPr>
        <w:t>R4-2306470 WF on RF architecture and critical issues for CA_n28-n105, Apple, RAN4#106b-e</w:t>
      </w:r>
    </w:p>
    <w:p w14:paraId="43BF2949" w14:textId="77777777" w:rsidR="0057278C" w:rsidRDefault="0057278C" w:rsidP="0057278C">
      <w:pPr>
        <w:pStyle w:val="ListParagraph"/>
        <w:rPr>
          <w:rFonts w:eastAsia="SimSun"/>
          <w:b/>
          <w:sz w:val="21"/>
          <w:szCs w:val="21"/>
        </w:rPr>
      </w:pPr>
    </w:p>
    <w:p w14:paraId="1F20ADFB" w14:textId="2F8043B3" w:rsidR="0057278C" w:rsidRPr="007801BD" w:rsidRDefault="0057278C" w:rsidP="000D3A63">
      <w:pPr>
        <w:pStyle w:val="Header"/>
        <w:keepLines/>
        <w:numPr>
          <w:ilvl w:val="0"/>
          <w:numId w:val="33"/>
        </w:numPr>
        <w:tabs>
          <w:tab w:val="right" w:pos="10440"/>
          <w:tab w:val="right" w:pos="13323"/>
        </w:tabs>
        <w:rPr>
          <w:rFonts w:ascii="Times New Roman" w:eastAsia="SimSun" w:hAnsi="Times New Roman"/>
          <w:b w:val="0"/>
          <w:noProof w:val="0"/>
          <w:sz w:val="21"/>
          <w:szCs w:val="21"/>
        </w:rPr>
      </w:pPr>
      <w:r w:rsidRPr="000D7C1E">
        <w:rPr>
          <w:rFonts w:ascii="Times New Roman" w:eastAsia="SimSun" w:hAnsi="Times New Roman"/>
          <w:b w:val="0"/>
          <w:noProof w:val="0"/>
          <w:sz w:val="20"/>
        </w:rPr>
        <w:t>R4-2306471</w:t>
      </w:r>
      <w:r>
        <w:rPr>
          <w:rFonts w:ascii="Times New Roman" w:eastAsia="SimSun" w:hAnsi="Times New Roman"/>
          <w:b w:val="0"/>
          <w:noProof w:val="0"/>
          <w:sz w:val="20"/>
        </w:rPr>
        <w:t xml:space="preserve"> </w:t>
      </w:r>
      <w:r w:rsidRPr="000D7C1E">
        <w:rPr>
          <w:rFonts w:ascii="Times New Roman" w:eastAsia="SimSun" w:hAnsi="Times New Roman"/>
          <w:b w:val="0"/>
          <w:noProof w:val="0"/>
          <w:sz w:val="20"/>
        </w:rPr>
        <w:t>WF on RF architecture and critical issues for CA_n26-n28</w:t>
      </w:r>
      <w:r>
        <w:rPr>
          <w:rFonts w:ascii="Times New Roman" w:eastAsia="SimSun" w:hAnsi="Times New Roman"/>
          <w:b w:val="0"/>
          <w:noProof w:val="0"/>
          <w:sz w:val="20"/>
        </w:rPr>
        <w:t xml:space="preserve">, </w:t>
      </w:r>
      <w:r w:rsidRPr="000D7C1E">
        <w:rPr>
          <w:rFonts w:ascii="Times New Roman" w:eastAsia="SimSun" w:hAnsi="Times New Roman"/>
          <w:b w:val="0"/>
          <w:noProof w:val="0"/>
          <w:sz w:val="20"/>
        </w:rPr>
        <w:t>Huawei, HiSilicon</w:t>
      </w:r>
      <w:r>
        <w:rPr>
          <w:rFonts w:ascii="Times New Roman" w:eastAsia="SimSun" w:hAnsi="Times New Roman"/>
          <w:b w:val="0"/>
          <w:noProof w:val="0"/>
          <w:sz w:val="20"/>
        </w:rPr>
        <w:t xml:space="preserve">, </w:t>
      </w:r>
      <w:r w:rsidRPr="008A6397">
        <w:rPr>
          <w:rFonts w:ascii="Times New Roman" w:eastAsia="SimSun" w:hAnsi="Times New Roman"/>
          <w:b w:val="0"/>
          <w:noProof w:val="0"/>
          <w:sz w:val="20"/>
        </w:rPr>
        <w:t>RAN4#10</w:t>
      </w:r>
      <w:r>
        <w:rPr>
          <w:rFonts w:ascii="Times New Roman" w:eastAsia="SimSun" w:hAnsi="Times New Roman"/>
          <w:b w:val="0"/>
          <w:noProof w:val="0"/>
          <w:sz w:val="20"/>
        </w:rPr>
        <w:t>6b-e</w:t>
      </w:r>
    </w:p>
    <w:p w14:paraId="43E47C4E" w14:textId="77777777" w:rsidR="007801BD" w:rsidRDefault="007801BD" w:rsidP="007801BD">
      <w:pPr>
        <w:pStyle w:val="ListParagraph"/>
        <w:rPr>
          <w:rFonts w:eastAsia="SimSun"/>
          <w:b/>
          <w:sz w:val="21"/>
          <w:szCs w:val="21"/>
        </w:rPr>
      </w:pPr>
    </w:p>
    <w:p w14:paraId="069CAEA4" w14:textId="0CF1CB04" w:rsidR="007801BD" w:rsidRPr="00D44BD5" w:rsidRDefault="007801BD" w:rsidP="000D3A63">
      <w:pPr>
        <w:pStyle w:val="Header"/>
        <w:keepLines/>
        <w:numPr>
          <w:ilvl w:val="0"/>
          <w:numId w:val="33"/>
        </w:numPr>
        <w:tabs>
          <w:tab w:val="right" w:pos="10440"/>
          <w:tab w:val="right" w:pos="13323"/>
        </w:tabs>
        <w:rPr>
          <w:rFonts w:ascii="Times New Roman" w:eastAsia="SimSun" w:hAnsi="Times New Roman"/>
          <w:b w:val="0"/>
          <w:bCs/>
          <w:noProof w:val="0"/>
          <w:sz w:val="20"/>
        </w:rPr>
      </w:pPr>
      <w:r w:rsidRPr="007801BD">
        <w:rPr>
          <w:rFonts w:ascii="Times New Roman" w:hAnsi="Times New Roman"/>
          <w:b w:val="0"/>
          <w:bCs/>
          <w:sz w:val="20"/>
        </w:rPr>
        <w:t xml:space="preserve"> R4-2300657 2UL cross band MSDs for CA_n5-n28</w:t>
      </w:r>
      <w:r>
        <w:rPr>
          <w:rFonts w:ascii="Times New Roman" w:hAnsi="Times New Roman"/>
          <w:b w:val="0"/>
          <w:bCs/>
          <w:sz w:val="20"/>
        </w:rPr>
        <w:t xml:space="preserve">, Skyworks, </w:t>
      </w:r>
      <w:r w:rsidRPr="008A6397">
        <w:rPr>
          <w:rFonts w:ascii="Times New Roman" w:eastAsia="SimSun" w:hAnsi="Times New Roman"/>
          <w:b w:val="0"/>
          <w:noProof w:val="0"/>
          <w:sz w:val="20"/>
        </w:rPr>
        <w:t>RAN4#10</w:t>
      </w:r>
      <w:r>
        <w:rPr>
          <w:rFonts w:ascii="Times New Roman" w:eastAsia="SimSun" w:hAnsi="Times New Roman"/>
          <w:b w:val="0"/>
          <w:noProof w:val="0"/>
          <w:sz w:val="20"/>
        </w:rPr>
        <w:t>6</w:t>
      </w:r>
    </w:p>
    <w:p w14:paraId="17C22007" w14:textId="77777777" w:rsidR="00D44BD5" w:rsidRDefault="00D44BD5" w:rsidP="00D44BD5">
      <w:pPr>
        <w:pStyle w:val="ListParagraph"/>
        <w:rPr>
          <w:rFonts w:eastAsia="SimSun"/>
          <w:b/>
          <w:bCs/>
          <w:sz w:val="20"/>
        </w:rPr>
      </w:pPr>
    </w:p>
    <w:p w14:paraId="3DAFAE65" w14:textId="6DB67D4C" w:rsidR="00D44BD5" w:rsidRPr="00D44BD5" w:rsidRDefault="00D44BD5" w:rsidP="000D3A63">
      <w:pPr>
        <w:pStyle w:val="Header"/>
        <w:keepLines/>
        <w:numPr>
          <w:ilvl w:val="0"/>
          <w:numId w:val="33"/>
        </w:numPr>
        <w:tabs>
          <w:tab w:val="right" w:pos="10440"/>
          <w:tab w:val="right" w:pos="13323"/>
        </w:tabs>
        <w:rPr>
          <w:rFonts w:ascii="Times New Roman" w:eastAsia="SimSun" w:hAnsi="Times New Roman"/>
          <w:b w:val="0"/>
          <w:bCs/>
          <w:noProof w:val="0"/>
          <w:sz w:val="20"/>
        </w:rPr>
      </w:pPr>
      <w:r w:rsidRPr="00D44BD5">
        <w:rPr>
          <w:rFonts w:ascii="Times New Roman" w:eastAsia="SimSun" w:hAnsi="Times New Roman"/>
          <w:b w:val="0"/>
          <w:bCs/>
          <w:noProof w:val="0"/>
          <w:sz w:val="20"/>
        </w:rPr>
        <w:t xml:space="preserve"> </w:t>
      </w:r>
      <w:r w:rsidRPr="00D44BD5">
        <w:rPr>
          <w:rFonts w:ascii="Times New Roman" w:hAnsi="Times New Roman"/>
          <w:b w:val="0"/>
          <w:bCs/>
          <w:sz w:val="20"/>
        </w:rPr>
        <w:t>R4-2300414 TP to TR 38.717-02-01: Addition of CA_n71-n85</w:t>
      </w:r>
      <w:r>
        <w:rPr>
          <w:rFonts w:ascii="Times New Roman" w:hAnsi="Times New Roman"/>
          <w:b w:val="0"/>
          <w:bCs/>
          <w:sz w:val="20"/>
        </w:rPr>
        <w:t xml:space="preserve">, Nokia, T-Mobile, </w:t>
      </w:r>
      <w:r w:rsidRPr="008A6397">
        <w:rPr>
          <w:rFonts w:ascii="Times New Roman" w:eastAsia="SimSun" w:hAnsi="Times New Roman"/>
          <w:b w:val="0"/>
          <w:noProof w:val="0"/>
          <w:sz w:val="20"/>
        </w:rPr>
        <w:t>RAN4#10</w:t>
      </w:r>
      <w:r>
        <w:rPr>
          <w:rFonts w:ascii="Times New Roman" w:eastAsia="SimSun" w:hAnsi="Times New Roman"/>
          <w:b w:val="0"/>
          <w:noProof w:val="0"/>
          <w:sz w:val="20"/>
        </w:rPr>
        <w:t>6</w:t>
      </w:r>
    </w:p>
    <w:p w14:paraId="128F9231" w14:textId="77777777" w:rsidR="00C119DA" w:rsidRPr="000D3A63" w:rsidRDefault="00C119DA" w:rsidP="000D3A63">
      <w:pPr>
        <w:widowControl w:val="0"/>
        <w:tabs>
          <w:tab w:val="left" w:pos="1080"/>
        </w:tabs>
        <w:snapToGrid w:val="0"/>
        <w:spacing w:after="180"/>
        <w:rPr>
          <w:sz w:val="22"/>
          <w:szCs w:val="22"/>
          <w:lang w:eastAsia="x-none"/>
        </w:rPr>
      </w:pPr>
    </w:p>
    <w:p w14:paraId="5A7CD9C7" w14:textId="77777777" w:rsidR="00CD7353" w:rsidRDefault="00CD7353" w:rsidP="00CD7353">
      <w:pPr>
        <w:rPr>
          <w:lang w:eastAsia="x-none"/>
        </w:rPr>
      </w:pPr>
    </w:p>
    <w:p w14:paraId="02BB8B2D" w14:textId="77777777" w:rsidR="00CD7353" w:rsidRDefault="00CD7353" w:rsidP="00CD7353">
      <w:pPr>
        <w:jc w:val="right"/>
        <w:rPr>
          <w:lang w:eastAsia="x-none"/>
        </w:rPr>
      </w:pPr>
    </w:p>
    <w:p w14:paraId="6FD6F5B1" w14:textId="48BB45E4" w:rsidR="00CD7353" w:rsidRDefault="00CD7353" w:rsidP="00CD7353">
      <w:pPr>
        <w:jc w:val="center"/>
        <w:rPr>
          <w:lang w:eastAsia="x-none"/>
        </w:rPr>
      </w:pPr>
    </w:p>
    <w:p w14:paraId="44D04F1F" w14:textId="06782D16" w:rsidR="0057672C" w:rsidRDefault="0057672C" w:rsidP="0057672C">
      <w:pPr>
        <w:pStyle w:val="EX"/>
        <w:numPr>
          <w:ilvl w:val="0"/>
          <w:numId w:val="0"/>
        </w:numPr>
        <w:spacing w:after="180"/>
        <w:ind w:left="369" w:hanging="369"/>
        <w:jc w:val="both"/>
        <w:rPr>
          <w:rFonts w:ascii="Arial" w:hAnsi="Arial" w:cs="Arial"/>
          <w:sz w:val="20"/>
          <w:szCs w:val="20"/>
        </w:rPr>
      </w:pPr>
    </w:p>
    <w:p w14:paraId="4B6649C8" w14:textId="2E295E9D" w:rsidR="0057672C" w:rsidRDefault="0057672C" w:rsidP="0025356C">
      <w:pPr>
        <w:pStyle w:val="EX"/>
        <w:numPr>
          <w:ilvl w:val="0"/>
          <w:numId w:val="0"/>
        </w:numPr>
        <w:spacing w:after="180"/>
        <w:ind w:left="369" w:hanging="369"/>
        <w:jc w:val="center"/>
        <w:rPr>
          <w:rFonts w:ascii="Arial" w:hAnsi="Arial" w:cs="Arial"/>
          <w:sz w:val="20"/>
          <w:szCs w:val="20"/>
        </w:rPr>
      </w:pPr>
    </w:p>
    <w:p w14:paraId="041F8887" w14:textId="48C54E34" w:rsidR="0057672C" w:rsidRDefault="0057672C" w:rsidP="0057672C">
      <w:pPr>
        <w:pStyle w:val="EX"/>
        <w:numPr>
          <w:ilvl w:val="0"/>
          <w:numId w:val="0"/>
        </w:numPr>
        <w:spacing w:after="180"/>
        <w:ind w:left="369" w:hanging="369"/>
        <w:jc w:val="both"/>
        <w:rPr>
          <w:rFonts w:ascii="Arial" w:hAnsi="Arial" w:cs="Arial"/>
          <w:sz w:val="20"/>
          <w:szCs w:val="20"/>
        </w:rPr>
      </w:pPr>
    </w:p>
    <w:sectPr w:rsidR="0057672C" w:rsidSect="00114E2C">
      <w:headerReference w:type="default" r:id="rId20"/>
      <w:footerReference w:type="default" r:id="rId21"/>
      <w:footerReference w:type="firs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277ED6" w14:textId="77777777" w:rsidR="005F4375" w:rsidRDefault="005F4375">
      <w:r>
        <w:separator/>
      </w:r>
    </w:p>
  </w:endnote>
  <w:endnote w:type="continuationSeparator" w:id="0">
    <w:p w14:paraId="717ADA8F" w14:textId="77777777" w:rsidR="005F4375" w:rsidRDefault="005F43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7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altName w:val="Yu Gothic UI"/>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C509CE" w:rsidRDefault="00C509CE">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C509CE" w:rsidRDefault="00C509CE"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D345A" w14:textId="77777777" w:rsidR="005F4375" w:rsidRDefault="005F4375">
      <w:r>
        <w:separator/>
      </w:r>
    </w:p>
  </w:footnote>
  <w:footnote w:type="continuationSeparator" w:id="0">
    <w:p w14:paraId="23A1AEB1" w14:textId="77777777" w:rsidR="005F4375" w:rsidRDefault="005F43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C509CE" w:rsidRDefault="00C509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C509CE" w:rsidRDefault="00C509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C163A4"/>
    <w:multiLevelType w:val="hybridMultilevel"/>
    <w:tmpl w:val="FF784D52"/>
    <w:lvl w:ilvl="0" w:tplc="04090005">
      <w:start w:val="1"/>
      <w:numFmt w:val="bullet"/>
      <w:lvlText w:val=""/>
      <w:lvlJc w:val="left"/>
      <w:pPr>
        <w:ind w:left="2140" w:hanging="360"/>
      </w:pPr>
      <w:rPr>
        <w:rFonts w:ascii="Wingdings" w:hAnsi="Wingdings" w:hint="default"/>
      </w:rPr>
    </w:lvl>
    <w:lvl w:ilvl="1" w:tplc="04090001">
      <w:start w:val="1"/>
      <w:numFmt w:val="bullet"/>
      <w:lvlText w:val=""/>
      <w:lvlJc w:val="left"/>
      <w:pPr>
        <w:ind w:left="2880" w:hanging="360"/>
      </w:pPr>
      <w:rPr>
        <w:rFonts w:ascii="Symbol" w:hAnsi="Symbol"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4" w15:restartNumberingAfterBreak="0">
    <w:nsid w:val="0BC07EE8"/>
    <w:multiLevelType w:val="hybridMultilevel"/>
    <w:tmpl w:val="37F068DC"/>
    <w:lvl w:ilvl="0" w:tplc="AA82C0B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E14672"/>
    <w:multiLevelType w:val="hybridMultilevel"/>
    <w:tmpl w:val="914484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A34484"/>
    <w:multiLevelType w:val="hybridMultilevel"/>
    <w:tmpl w:val="11AC5110"/>
    <w:lvl w:ilvl="0" w:tplc="5AAAA6D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2F2787"/>
    <w:multiLevelType w:val="hybridMultilevel"/>
    <w:tmpl w:val="23D05F0C"/>
    <w:lvl w:ilvl="0" w:tplc="6240897E">
      <w:start w:val="2"/>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300C6E"/>
    <w:multiLevelType w:val="multilevel"/>
    <w:tmpl w:val="86F4B356"/>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F0C5026"/>
    <w:multiLevelType w:val="hybridMultilevel"/>
    <w:tmpl w:val="0ECAC0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F402040"/>
    <w:multiLevelType w:val="multilevel"/>
    <w:tmpl w:val="80908D3C"/>
    <w:styleLink w:val="CurrentList1"/>
    <w:lvl w:ilvl="0">
      <w:start w:val="1"/>
      <w:numFmt w:val="decimal"/>
      <w:lvlText w:val="[%1]"/>
      <w:lvlJc w:val="left"/>
      <w:pPr>
        <w:tabs>
          <w:tab w:val="num" w:pos="369"/>
        </w:tabs>
        <w:ind w:left="369" w:hanging="369"/>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0656E5B"/>
    <w:multiLevelType w:val="hybridMultilevel"/>
    <w:tmpl w:val="D748A368"/>
    <w:lvl w:ilvl="0" w:tplc="F89616C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F91739"/>
    <w:multiLevelType w:val="hybridMultilevel"/>
    <w:tmpl w:val="432438D2"/>
    <w:lvl w:ilvl="0" w:tplc="F12E1B4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97B09B6"/>
    <w:multiLevelType w:val="multilevel"/>
    <w:tmpl w:val="297B09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B297B96"/>
    <w:multiLevelType w:val="hybridMultilevel"/>
    <w:tmpl w:val="141CE4DE"/>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7" w15:restartNumberingAfterBreak="0">
    <w:nsid w:val="2BB86DE3"/>
    <w:multiLevelType w:val="hybridMultilevel"/>
    <w:tmpl w:val="5D68D0B8"/>
    <w:lvl w:ilvl="0" w:tplc="2C52ACE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2DC4D3F"/>
    <w:multiLevelType w:val="multilevel"/>
    <w:tmpl w:val="5598434E"/>
    <w:lvl w:ilvl="0">
      <w:start w:val="1"/>
      <w:numFmt w:val="decimal"/>
      <w:lvlText w:val="%1"/>
      <w:lvlJc w:val="left"/>
      <w:pPr>
        <w:ind w:left="1500" w:hanging="114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33A3387F"/>
    <w:multiLevelType w:val="hybridMultilevel"/>
    <w:tmpl w:val="3CCA5A46"/>
    <w:lvl w:ilvl="0" w:tplc="278EF65E">
      <w:start w:val="16"/>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7086AA8"/>
    <w:multiLevelType w:val="hybridMultilevel"/>
    <w:tmpl w:val="1AD25A94"/>
    <w:lvl w:ilvl="0" w:tplc="47C4BD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8D05A4"/>
    <w:multiLevelType w:val="hybridMultilevel"/>
    <w:tmpl w:val="EE141798"/>
    <w:lvl w:ilvl="0" w:tplc="8564E19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C9A0FFD"/>
    <w:multiLevelType w:val="hybridMultilevel"/>
    <w:tmpl w:val="54827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FB496C"/>
    <w:multiLevelType w:val="hybridMultilevel"/>
    <w:tmpl w:val="2D0CAF36"/>
    <w:lvl w:ilvl="0" w:tplc="8CA284A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3CC2886"/>
    <w:multiLevelType w:val="hybridMultilevel"/>
    <w:tmpl w:val="923EBDA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703AB7"/>
    <w:multiLevelType w:val="hybridMultilevel"/>
    <w:tmpl w:val="9EC6BC48"/>
    <w:lvl w:ilvl="0" w:tplc="1E9490D4">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9101FA5"/>
    <w:multiLevelType w:val="hybridMultilevel"/>
    <w:tmpl w:val="0F9E6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C3B3C50"/>
    <w:multiLevelType w:val="hybridMultilevel"/>
    <w:tmpl w:val="1AE8C128"/>
    <w:lvl w:ilvl="0" w:tplc="A2700D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0A5DAF"/>
    <w:multiLevelType w:val="multilevel"/>
    <w:tmpl w:val="5598434E"/>
    <w:lvl w:ilvl="0">
      <w:start w:val="1"/>
      <w:numFmt w:val="decimal"/>
      <w:lvlText w:val="%1"/>
      <w:lvlJc w:val="left"/>
      <w:pPr>
        <w:ind w:left="1500" w:hanging="114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1" w15:restartNumberingAfterBreak="0">
    <w:nsid w:val="5B8262F2"/>
    <w:multiLevelType w:val="hybridMultilevel"/>
    <w:tmpl w:val="AD5C280A"/>
    <w:lvl w:ilvl="0" w:tplc="C7B4C0D2">
      <w:start w:val="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2" w15:restartNumberingAfterBreak="0">
    <w:nsid w:val="610726DC"/>
    <w:multiLevelType w:val="hybridMultilevel"/>
    <w:tmpl w:val="E5CEC440"/>
    <w:lvl w:ilvl="0" w:tplc="04090005">
      <w:start w:val="1"/>
      <w:numFmt w:val="bullet"/>
      <w:lvlText w:val=""/>
      <w:lvlJc w:val="left"/>
      <w:pPr>
        <w:ind w:left="2348" w:hanging="360"/>
      </w:pPr>
      <w:rPr>
        <w:rFonts w:ascii="Wingdings" w:hAnsi="Wingdings" w:hint="default"/>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33"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97E449F"/>
    <w:multiLevelType w:val="multilevel"/>
    <w:tmpl w:val="886C15C0"/>
    <w:lvl w:ilvl="0">
      <w:start w:val="1"/>
      <w:numFmt w:val="decimal"/>
      <w:pStyle w:val="ListBullet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 w15:restartNumberingAfterBreak="0">
    <w:nsid w:val="73892E85"/>
    <w:multiLevelType w:val="hybridMultilevel"/>
    <w:tmpl w:val="1CC62304"/>
    <w:lvl w:ilvl="0" w:tplc="CAC45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82D1CAA"/>
    <w:multiLevelType w:val="hybridMultilevel"/>
    <w:tmpl w:val="CB34264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82E5F34"/>
    <w:multiLevelType w:val="hybridMultilevel"/>
    <w:tmpl w:val="52946EF8"/>
    <w:lvl w:ilvl="0" w:tplc="BC26A4B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5B6749"/>
    <w:multiLevelType w:val="hybridMultilevel"/>
    <w:tmpl w:val="3A90161C"/>
    <w:lvl w:ilvl="0" w:tplc="FFFFFFFF">
      <w:start w:val="1"/>
      <w:numFmt w:val="bullet"/>
      <w:lvlText w:val=""/>
      <w:lvlJc w:val="left"/>
      <w:pPr>
        <w:tabs>
          <w:tab w:val="num" w:pos="360"/>
        </w:tabs>
        <w:ind w:left="360" w:hanging="360"/>
      </w:pPr>
      <w:rPr>
        <w:rFonts w:ascii="Wingdings" w:hAnsi="Wingdings"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num w:numId="1" w16cid:durableId="48740752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28241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72976968">
    <w:abstractNumId w:val="1"/>
  </w:num>
  <w:num w:numId="4" w16cid:durableId="127014041">
    <w:abstractNumId w:val="34"/>
  </w:num>
  <w:num w:numId="5" w16cid:durableId="977950936">
    <w:abstractNumId w:val="2"/>
  </w:num>
  <w:num w:numId="6" w16cid:durableId="1850876431">
    <w:abstractNumId w:val="2"/>
  </w:num>
  <w:num w:numId="7" w16cid:durableId="428896142">
    <w:abstractNumId w:val="22"/>
  </w:num>
  <w:num w:numId="8" w16cid:durableId="2080327107">
    <w:abstractNumId w:val="5"/>
  </w:num>
  <w:num w:numId="9" w16cid:durableId="459036515">
    <w:abstractNumId w:val="23"/>
  </w:num>
  <w:num w:numId="10" w16cid:durableId="892421984">
    <w:abstractNumId w:val="8"/>
  </w:num>
  <w:num w:numId="11" w16cid:durableId="973826835">
    <w:abstractNumId w:val="9"/>
  </w:num>
  <w:num w:numId="12" w16cid:durableId="48696969">
    <w:abstractNumId w:val="38"/>
  </w:num>
  <w:num w:numId="13" w16cid:durableId="1621182100">
    <w:abstractNumId w:val="12"/>
  </w:num>
  <w:num w:numId="14" w16cid:durableId="681855791">
    <w:abstractNumId w:val="13"/>
  </w:num>
  <w:num w:numId="15" w16cid:durableId="1387412062">
    <w:abstractNumId w:val="26"/>
  </w:num>
  <w:num w:numId="16" w16cid:durableId="1707214678">
    <w:abstractNumId w:val="39"/>
  </w:num>
  <w:num w:numId="17" w16cid:durableId="1228883719">
    <w:abstractNumId w:val="19"/>
  </w:num>
  <w:num w:numId="18" w16cid:durableId="1736001611">
    <w:abstractNumId w:val="11"/>
  </w:num>
  <w:num w:numId="19" w16cid:durableId="1708026189">
    <w:abstractNumId w:val="37"/>
  </w:num>
  <w:num w:numId="20" w16cid:durableId="193615350">
    <w:abstractNumId w:val="15"/>
  </w:num>
  <w:num w:numId="21" w16cid:durableId="1478179975">
    <w:abstractNumId w:val="21"/>
  </w:num>
  <w:num w:numId="22" w16cid:durableId="589966751">
    <w:abstractNumId w:val="33"/>
  </w:num>
  <w:num w:numId="23" w16cid:durableId="1539204270">
    <w:abstractNumId w:val="25"/>
  </w:num>
  <w:num w:numId="24" w16cid:durableId="694768480">
    <w:abstractNumId w:val="32"/>
  </w:num>
  <w:num w:numId="25" w16cid:durableId="1212886502">
    <w:abstractNumId w:val="3"/>
  </w:num>
  <w:num w:numId="26" w16cid:durableId="1371762912">
    <w:abstractNumId w:val="17"/>
  </w:num>
  <w:num w:numId="27" w16cid:durableId="1785267711">
    <w:abstractNumId w:val="24"/>
  </w:num>
  <w:num w:numId="28" w16cid:durableId="1419718116">
    <w:abstractNumId w:val="29"/>
  </w:num>
  <w:num w:numId="29" w16cid:durableId="353919530">
    <w:abstractNumId w:val="7"/>
  </w:num>
  <w:num w:numId="30" w16cid:durableId="546844127">
    <w:abstractNumId w:val="6"/>
  </w:num>
  <w:num w:numId="31" w16cid:durableId="565409648">
    <w:abstractNumId w:val="18"/>
  </w:num>
  <w:num w:numId="32" w16cid:durableId="1579437958">
    <w:abstractNumId w:val="10"/>
  </w:num>
  <w:num w:numId="33" w16cid:durableId="333537245">
    <w:abstractNumId w:val="14"/>
  </w:num>
  <w:num w:numId="34" w16cid:durableId="1540244177">
    <w:abstractNumId w:val="35"/>
  </w:num>
  <w:num w:numId="35" w16cid:durableId="1476296461">
    <w:abstractNumId w:val="16"/>
  </w:num>
  <w:num w:numId="36" w16cid:durableId="1961378399">
    <w:abstractNumId w:val="30"/>
  </w:num>
  <w:num w:numId="37" w16cid:durableId="1748917443">
    <w:abstractNumId w:val="31"/>
  </w:num>
  <w:num w:numId="38" w16cid:durableId="1186866807">
    <w:abstractNumId w:val="27"/>
  </w:num>
  <w:num w:numId="39" w16cid:durableId="1844198048">
    <w:abstractNumId w:val="4"/>
  </w:num>
  <w:num w:numId="40" w16cid:durableId="1269040385">
    <w:abstractNumId w:val="20"/>
  </w:num>
  <w:num w:numId="41" w16cid:durableId="205875448">
    <w:abstractNumId w:val="28"/>
  </w:num>
  <w:num w:numId="42" w16cid:durableId="1121875397">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23D"/>
    <w:rsid w:val="00011CAD"/>
    <w:rsid w:val="00014526"/>
    <w:rsid w:val="0001496C"/>
    <w:rsid w:val="0001503B"/>
    <w:rsid w:val="00015E83"/>
    <w:rsid w:val="00016134"/>
    <w:rsid w:val="000206DB"/>
    <w:rsid w:val="00023B9C"/>
    <w:rsid w:val="00027A77"/>
    <w:rsid w:val="00031D7A"/>
    <w:rsid w:val="00033397"/>
    <w:rsid w:val="00034708"/>
    <w:rsid w:val="00034E79"/>
    <w:rsid w:val="000352E2"/>
    <w:rsid w:val="0003651E"/>
    <w:rsid w:val="0003669D"/>
    <w:rsid w:val="00040095"/>
    <w:rsid w:val="00040A8C"/>
    <w:rsid w:val="00040C9A"/>
    <w:rsid w:val="000446B1"/>
    <w:rsid w:val="00044DE2"/>
    <w:rsid w:val="00051834"/>
    <w:rsid w:val="000526D6"/>
    <w:rsid w:val="00054529"/>
    <w:rsid w:val="00054A22"/>
    <w:rsid w:val="000572D5"/>
    <w:rsid w:val="000607C9"/>
    <w:rsid w:val="00061B4F"/>
    <w:rsid w:val="00062023"/>
    <w:rsid w:val="000655A6"/>
    <w:rsid w:val="00066C19"/>
    <w:rsid w:val="0006704A"/>
    <w:rsid w:val="000709A7"/>
    <w:rsid w:val="0007198F"/>
    <w:rsid w:val="00072E10"/>
    <w:rsid w:val="00074135"/>
    <w:rsid w:val="00075B78"/>
    <w:rsid w:val="00080512"/>
    <w:rsid w:val="00080638"/>
    <w:rsid w:val="000822A6"/>
    <w:rsid w:val="0008297C"/>
    <w:rsid w:val="00083B3E"/>
    <w:rsid w:val="00091E8C"/>
    <w:rsid w:val="00095EA8"/>
    <w:rsid w:val="000A0C3B"/>
    <w:rsid w:val="000A365D"/>
    <w:rsid w:val="000A4D1A"/>
    <w:rsid w:val="000A68F3"/>
    <w:rsid w:val="000B2690"/>
    <w:rsid w:val="000B4238"/>
    <w:rsid w:val="000B4FB1"/>
    <w:rsid w:val="000B61FB"/>
    <w:rsid w:val="000C018E"/>
    <w:rsid w:val="000C16C8"/>
    <w:rsid w:val="000C47C3"/>
    <w:rsid w:val="000C78DB"/>
    <w:rsid w:val="000D0571"/>
    <w:rsid w:val="000D19EB"/>
    <w:rsid w:val="000D1A25"/>
    <w:rsid w:val="000D3827"/>
    <w:rsid w:val="000D3A63"/>
    <w:rsid w:val="000D50E3"/>
    <w:rsid w:val="000D58AB"/>
    <w:rsid w:val="000D6A52"/>
    <w:rsid w:val="000D7AD7"/>
    <w:rsid w:val="000E0695"/>
    <w:rsid w:val="000E1A37"/>
    <w:rsid w:val="000E1C67"/>
    <w:rsid w:val="000E1CAF"/>
    <w:rsid w:val="000E4A91"/>
    <w:rsid w:val="000E5C88"/>
    <w:rsid w:val="000E751D"/>
    <w:rsid w:val="000F21E4"/>
    <w:rsid w:val="000F2A50"/>
    <w:rsid w:val="000F3156"/>
    <w:rsid w:val="000F5E55"/>
    <w:rsid w:val="00104BC6"/>
    <w:rsid w:val="00104CDD"/>
    <w:rsid w:val="00104FCA"/>
    <w:rsid w:val="00113A07"/>
    <w:rsid w:val="00114E2C"/>
    <w:rsid w:val="0011748D"/>
    <w:rsid w:val="00121103"/>
    <w:rsid w:val="0012279B"/>
    <w:rsid w:val="0012418E"/>
    <w:rsid w:val="00126442"/>
    <w:rsid w:val="00133525"/>
    <w:rsid w:val="00141326"/>
    <w:rsid w:val="00141FA3"/>
    <w:rsid w:val="00142747"/>
    <w:rsid w:val="00142C8C"/>
    <w:rsid w:val="00146BF3"/>
    <w:rsid w:val="001476E2"/>
    <w:rsid w:val="0015786B"/>
    <w:rsid w:val="001645BD"/>
    <w:rsid w:val="001655BB"/>
    <w:rsid w:val="0016611C"/>
    <w:rsid w:val="00166B5C"/>
    <w:rsid w:val="001674D1"/>
    <w:rsid w:val="00170DC7"/>
    <w:rsid w:val="0017591E"/>
    <w:rsid w:val="00176183"/>
    <w:rsid w:val="001775AC"/>
    <w:rsid w:val="00181118"/>
    <w:rsid w:val="001825F0"/>
    <w:rsid w:val="00183720"/>
    <w:rsid w:val="0018372A"/>
    <w:rsid w:val="001838EC"/>
    <w:rsid w:val="001841B1"/>
    <w:rsid w:val="0018581F"/>
    <w:rsid w:val="00185E52"/>
    <w:rsid w:val="0019166D"/>
    <w:rsid w:val="00194A16"/>
    <w:rsid w:val="00196F64"/>
    <w:rsid w:val="00197470"/>
    <w:rsid w:val="001A410D"/>
    <w:rsid w:val="001A4C42"/>
    <w:rsid w:val="001A5941"/>
    <w:rsid w:val="001A6141"/>
    <w:rsid w:val="001A7772"/>
    <w:rsid w:val="001B02E6"/>
    <w:rsid w:val="001B1A74"/>
    <w:rsid w:val="001B57E2"/>
    <w:rsid w:val="001B7371"/>
    <w:rsid w:val="001C21C3"/>
    <w:rsid w:val="001C56FC"/>
    <w:rsid w:val="001C5B11"/>
    <w:rsid w:val="001C64E9"/>
    <w:rsid w:val="001D02C2"/>
    <w:rsid w:val="001D1408"/>
    <w:rsid w:val="001D1470"/>
    <w:rsid w:val="001D2A82"/>
    <w:rsid w:val="001E0983"/>
    <w:rsid w:val="001E0A62"/>
    <w:rsid w:val="001E135E"/>
    <w:rsid w:val="001E145D"/>
    <w:rsid w:val="001E450D"/>
    <w:rsid w:val="001F0725"/>
    <w:rsid w:val="001F0C1D"/>
    <w:rsid w:val="001F1132"/>
    <w:rsid w:val="001F168B"/>
    <w:rsid w:val="001F6FF3"/>
    <w:rsid w:val="001F7A5C"/>
    <w:rsid w:val="00204648"/>
    <w:rsid w:val="002058CF"/>
    <w:rsid w:val="00207F3B"/>
    <w:rsid w:val="002105DD"/>
    <w:rsid w:val="00210E0A"/>
    <w:rsid w:val="002155A1"/>
    <w:rsid w:val="00215C07"/>
    <w:rsid w:val="0021744E"/>
    <w:rsid w:val="0022416E"/>
    <w:rsid w:val="0022541F"/>
    <w:rsid w:val="00231349"/>
    <w:rsid w:val="002347A2"/>
    <w:rsid w:val="00234D70"/>
    <w:rsid w:val="002364A7"/>
    <w:rsid w:val="00240C29"/>
    <w:rsid w:val="00241F64"/>
    <w:rsid w:val="002450A4"/>
    <w:rsid w:val="00247926"/>
    <w:rsid w:val="00250BA7"/>
    <w:rsid w:val="0025356C"/>
    <w:rsid w:val="002608DE"/>
    <w:rsid w:val="00261B7C"/>
    <w:rsid w:val="002637C2"/>
    <w:rsid w:val="0026424E"/>
    <w:rsid w:val="002675F0"/>
    <w:rsid w:val="0026780C"/>
    <w:rsid w:val="0027130D"/>
    <w:rsid w:val="00271842"/>
    <w:rsid w:val="00274A90"/>
    <w:rsid w:val="00276C70"/>
    <w:rsid w:val="00276EE4"/>
    <w:rsid w:val="00277172"/>
    <w:rsid w:val="00277585"/>
    <w:rsid w:val="00277626"/>
    <w:rsid w:val="00281680"/>
    <w:rsid w:val="0028193A"/>
    <w:rsid w:val="00281EE9"/>
    <w:rsid w:val="00282508"/>
    <w:rsid w:val="00282BBC"/>
    <w:rsid w:val="00283F04"/>
    <w:rsid w:val="0028485D"/>
    <w:rsid w:val="0029079A"/>
    <w:rsid w:val="00293BAE"/>
    <w:rsid w:val="00296065"/>
    <w:rsid w:val="002A07F2"/>
    <w:rsid w:val="002A2A03"/>
    <w:rsid w:val="002A394A"/>
    <w:rsid w:val="002A466C"/>
    <w:rsid w:val="002A51BE"/>
    <w:rsid w:val="002A797D"/>
    <w:rsid w:val="002B1B99"/>
    <w:rsid w:val="002B1FA0"/>
    <w:rsid w:val="002B36A1"/>
    <w:rsid w:val="002B6339"/>
    <w:rsid w:val="002B6EF4"/>
    <w:rsid w:val="002B7556"/>
    <w:rsid w:val="002C011F"/>
    <w:rsid w:val="002C27F3"/>
    <w:rsid w:val="002C7571"/>
    <w:rsid w:val="002C79FA"/>
    <w:rsid w:val="002D2519"/>
    <w:rsid w:val="002D2B19"/>
    <w:rsid w:val="002D3298"/>
    <w:rsid w:val="002D405E"/>
    <w:rsid w:val="002D61E3"/>
    <w:rsid w:val="002D77A3"/>
    <w:rsid w:val="002E00EE"/>
    <w:rsid w:val="002E16DC"/>
    <w:rsid w:val="002E37B0"/>
    <w:rsid w:val="002E4131"/>
    <w:rsid w:val="002E49C1"/>
    <w:rsid w:val="002E7318"/>
    <w:rsid w:val="002E78C1"/>
    <w:rsid w:val="002F4933"/>
    <w:rsid w:val="002F4F9E"/>
    <w:rsid w:val="002F5031"/>
    <w:rsid w:val="00300B59"/>
    <w:rsid w:val="00302907"/>
    <w:rsid w:val="00302C30"/>
    <w:rsid w:val="00302E47"/>
    <w:rsid w:val="00303267"/>
    <w:rsid w:val="0030430D"/>
    <w:rsid w:val="00311180"/>
    <w:rsid w:val="00311A1A"/>
    <w:rsid w:val="00312C7F"/>
    <w:rsid w:val="003135B1"/>
    <w:rsid w:val="00314818"/>
    <w:rsid w:val="003172DC"/>
    <w:rsid w:val="00322C5B"/>
    <w:rsid w:val="00325F96"/>
    <w:rsid w:val="00327934"/>
    <w:rsid w:val="00327D7A"/>
    <w:rsid w:val="003304FE"/>
    <w:rsid w:val="003320C2"/>
    <w:rsid w:val="003325B7"/>
    <w:rsid w:val="00332FE2"/>
    <w:rsid w:val="00335F34"/>
    <w:rsid w:val="0034052F"/>
    <w:rsid w:val="00341266"/>
    <w:rsid w:val="00342193"/>
    <w:rsid w:val="003451B6"/>
    <w:rsid w:val="0035462D"/>
    <w:rsid w:val="00357B94"/>
    <w:rsid w:val="00360244"/>
    <w:rsid w:val="00365E86"/>
    <w:rsid w:val="003704B3"/>
    <w:rsid w:val="003765B8"/>
    <w:rsid w:val="003772E9"/>
    <w:rsid w:val="00383036"/>
    <w:rsid w:val="00385F91"/>
    <w:rsid w:val="00390FFB"/>
    <w:rsid w:val="003931FE"/>
    <w:rsid w:val="003946F3"/>
    <w:rsid w:val="0039483B"/>
    <w:rsid w:val="0039506D"/>
    <w:rsid w:val="0039590F"/>
    <w:rsid w:val="0039702E"/>
    <w:rsid w:val="003A0268"/>
    <w:rsid w:val="003A0483"/>
    <w:rsid w:val="003A473D"/>
    <w:rsid w:val="003A66C6"/>
    <w:rsid w:val="003B468C"/>
    <w:rsid w:val="003B56B1"/>
    <w:rsid w:val="003C1669"/>
    <w:rsid w:val="003C3971"/>
    <w:rsid w:val="003C430A"/>
    <w:rsid w:val="003C4B24"/>
    <w:rsid w:val="003C51AE"/>
    <w:rsid w:val="003C5468"/>
    <w:rsid w:val="003C6A8C"/>
    <w:rsid w:val="003C7E3B"/>
    <w:rsid w:val="003D0F89"/>
    <w:rsid w:val="003D7A05"/>
    <w:rsid w:val="003D7AB5"/>
    <w:rsid w:val="003E62C7"/>
    <w:rsid w:val="003E670D"/>
    <w:rsid w:val="003E7753"/>
    <w:rsid w:val="003E7ED9"/>
    <w:rsid w:val="003F0C6B"/>
    <w:rsid w:val="003F1DE5"/>
    <w:rsid w:val="003F275D"/>
    <w:rsid w:val="003F474B"/>
    <w:rsid w:val="003F6ACE"/>
    <w:rsid w:val="003F6DEF"/>
    <w:rsid w:val="003F760D"/>
    <w:rsid w:val="004007D9"/>
    <w:rsid w:val="00401944"/>
    <w:rsid w:val="0040386F"/>
    <w:rsid w:val="00404456"/>
    <w:rsid w:val="00406670"/>
    <w:rsid w:val="004166A1"/>
    <w:rsid w:val="0041733B"/>
    <w:rsid w:val="004203F6"/>
    <w:rsid w:val="00420FB8"/>
    <w:rsid w:val="00423334"/>
    <w:rsid w:val="00423B10"/>
    <w:rsid w:val="00426737"/>
    <w:rsid w:val="0043242D"/>
    <w:rsid w:val="00432760"/>
    <w:rsid w:val="004345EC"/>
    <w:rsid w:val="004363D6"/>
    <w:rsid w:val="0044640C"/>
    <w:rsid w:val="004465C5"/>
    <w:rsid w:val="004472A9"/>
    <w:rsid w:val="004508D1"/>
    <w:rsid w:val="004518DE"/>
    <w:rsid w:val="00453FE3"/>
    <w:rsid w:val="0046023A"/>
    <w:rsid w:val="00463240"/>
    <w:rsid w:val="00464930"/>
    <w:rsid w:val="00466D81"/>
    <w:rsid w:val="00470E29"/>
    <w:rsid w:val="0047117A"/>
    <w:rsid w:val="0047230B"/>
    <w:rsid w:val="004728B7"/>
    <w:rsid w:val="0047564A"/>
    <w:rsid w:val="00475AC6"/>
    <w:rsid w:val="004768DA"/>
    <w:rsid w:val="004812DD"/>
    <w:rsid w:val="004816DB"/>
    <w:rsid w:val="004819D5"/>
    <w:rsid w:val="004826A9"/>
    <w:rsid w:val="00484B1E"/>
    <w:rsid w:val="00484BBB"/>
    <w:rsid w:val="004919B1"/>
    <w:rsid w:val="004A1493"/>
    <w:rsid w:val="004A3C54"/>
    <w:rsid w:val="004A3D27"/>
    <w:rsid w:val="004A4724"/>
    <w:rsid w:val="004A48FA"/>
    <w:rsid w:val="004A5DB3"/>
    <w:rsid w:val="004A616F"/>
    <w:rsid w:val="004A7847"/>
    <w:rsid w:val="004B2996"/>
    <w:rsid w:val="004B2CAA"/>
    <w:rsid w:val="004B3447"/>
    <w:rsid w:val="004B4639"/>
    <w:rsid w:val="004B4E8A"/>
    <w:rsid w:val="004B5861"/>
    <w:rsid w:val="004B5C7F"/>
    <w:rsid w:val="004C15E6"/>
    <w:rsid w:val="004C1601"/>
    <w:rsid w:val="004C1615"/>
    <w:rsid w:val="004C6022"/>
    <w:rsid w:val="004C7C52"/>
    <w:rsid w:val="004D3578"/>
    <w:rsid w:val="004D5ADE"/>
    <w:rsid w:val="004D5EB9"/>
    <w:rsid w:val="004E213A"/>
    <w:rsid w:val="004E219E"/>
    <w:rsid w:val="004E2762"/>
    <w:rsid w:val="004F0988"/>
    <w:rsid w:val="004F3340"/>
    <w:rsid w:val="004F3E3D"/>
    <w:rsid w:val="004F6AF4"/>
    <w:rsid w:val="004F7D81"/>
    <w:rsid w:val="004F7DEF"/>
    <w:rsid w:val="005038CA"/>
    <w:rsid w:val="0050466C"/>
    <w:rsid w:val="00507857"/>
    <w:rsid w:val="00512CF0"/>
    <w:rsid w:val="00522331"/>
    <w:rsid w:val="00523AE4"/>
    <w:rsid w:val="00523F59"/>
    <w:rsid w:val="00531036"/>
    <w:rsid w:val="0053388B"/>
    <w:rsid w:val="00534BE5"/>
    <w:rsid w:val="00535773"/>
    <w:rsid w:val="005420A0"/>
    <w:rsid w:val="00543E6C"/>
    <w:rsid w:val="00547994"/>
    <w:rsid w:val="00551651"/>
    <w:rsid w:val="00551F51"/>
    <w:rsid w:val="005555D6"/>
    <w:rsid w:val="00556457"/>
    <w:rsid w:val="00556D61"/>
    <w:rsid w:val="00560D47"/>
    <w:rsid w:val="00563714"/>
    <w:rsid w:val="005644F8"/>
    <w:rsid w:val="00565087"/>
    <w:rsid w:val="00567534"/>
    <w:rsid w:val="0057278C"/>
    <w:rsid w:val="00572E14"/>
    <w:rsid w:val="00573F2F"/>
    <w:rsid w:val="00574683"/>
    <w:rsid w:val="0057672C"/>
    <w:rsid w:val="005776DB"/>
    <w:rsid w:val="005832DD"/>
    <w:rsid w:val="005834F5"/>
    <w:rsid w:val="00590899"/>
    <w:rsid w:val="00594F57"/>
    <w:rsid w:val="00595115"/>
    <w:rsid w:val="005973BE"/>
    <w:rsid w:val="005A25A4"/>
    <w:rsid w:val="005A4921"/>
    <w:rsid w:val="005A5986"/>
    <w:rsid w:val="005A656C"/>
    <w:rsid w:val="005A7809"/>
    <w:rsid w:val="005B363E"/>
    <w:rsid w:val="005B6FA8"/>
    <w:rsid w:val="005B74DA"/>
    <w:rsid w:val="005C2501"/>
    <w:rsid w:val="005C25FF"/>
    <w:rsid w:val="005C347A"/>
    <w:rsid w:val="005C43AC"/>
    <w:rsid w:val="005D0315"/>
    <w:rsid w:val="005D0BA9"/>
    <w:rsid w:val="005D0E04"/>
    <w:rsid w:val="005D1724"/>
    <w:rsid w:val="005D2525"/>
    <w:rsid w:val="005D2E01"/>
    <w:rsid w:val="005D7526"/>
    <w:rsid w:val="005D7CB8"/>
    <w:rsid w:val="005E0607"/>
    <w:rsid w:val="005E2982"/>
    <w:rsid w:val="005E3A07"/>
    <w:rsid w:val="005E66AC"/>
    <w:rsid w:val="005E69AE"/>
    <w:rsid w:val="005F23E7"/>
    <w:rsid w:val="005F2F54"/>
    <w:rsid w:val="005F3321"/>
    <w:rsid w:val="005F39D5"/>
    <w:rsid w:val="005F4375"/>
    <w:rsid w:val="005F45ED"/>
    <w:rsid w:val="005F5D73"/>
    <w:rsid w:val="005F5E1E"/>
    <w:rsid w:val="005F696B"/>
    <w:rsid w:val="005F705F"/>
    <w:rsid w:val="00600F13"/>
    <w:rsid w:val="0060129F"/>
    <w:rsid w:val="00602AEA"/>
    <w:rsid w:val="006039DE"/>
    <w:rsid w:val="006073EA"/>
    <w:rsid w:val="00607E3C"/>
    <w:rsid w:val="00610053"/>
    <w:rsid w:val="00610715"/>
    <w:rsid w:val="00614DD0"/>
    <w:rsid w:val="00614FDF"/>
    <w:rsid w:val="006151BD"/>
    <w:rsid w:val="006234AA"/>
    <w:rsid w:val="00623F3E"/>
    <w:rsid w:val="00624566"/>
    <w:rsid w:val="006246A7"/>
    <w:rsid w:val="006247D7"/>
    <w:rsid w:val="00625205"/>
    <w:rsid w:val="0062595A"/>
    <w:rsid w:val="00626E69"/>
    <w:rsid w:val="006301E8"/>
    <w:rsid w:val="006314F8"/>
    <w:rsid w:val="0063543D"/>
    <w:rsid w:val="00644FD0"/>
    <w:rsid w:val="00647114"/>
    <w:rsid w:val="006515CB"/>
    <w:rsid w:val="006528E0"/>
    <w:rsid w:val="00656B9D"/>
    <w:rsid w:val="00662106"/>
    <w:rsid w:val="00663541"/>
    <w:rsid w:val="0066559E"/>
    <w:rsid w:val="00665CD4"/>
    <w:rsid w:val="00675173"/>
    <w:rsid w:val="0067757D"/>
    <w:rsid w:val="00677D49"/>
    <w:rsid w:val="0068290F"/>
    <w:rsid w:val="0068530E"/>
    <w:rsid w:val="00685A6F"/>
    <w:rsid w:val="00687D57"/>
    <w:rsid w:val="006933B1"/>
    <w:rsid w:val="006A2C3D"/>
    <w:rsid w:val="006A323F"/>
    <w:rsid w:val="006A7137"/>
    <w:rsid w:val="006A7DEF"/>
    <w:rsid w:val="006B30D0"/>
    <w:rsid w:val="006B6D70"/>
    <w:rsid w:val="006C228A"/>
    <w:rsid w:val="006C3D95"/>
    <w:rsid w:val="006C588B"/>
    <w:rsid w:val="006C6B22"/>
    <w:rsid w:val="006D0A3C"/>
    <w:rsid w:val="006D0F9A"/>
    <w:rsid w:val="006D7B72"/>
    <w:rsid w:val="006E4AAA"/>
    <w:rsid w:val="006E5C86"/>
    <w:rsid w:val="006E6C20"/>
    <w:rsid w:val="006F137C"/>
    <w:rsid w:val="006F2924"/>
    <w:rsid w:val="006F482E"/>
    <w:rsid w:val="006F4A2D"/>
    <w:rsid w:val="006F5C12"/>
    <w:rsid w:val="00701A75"/>
    <w:rsid w:val="0070297F"/>
    <w:rsid w:val="0070556D"/>
    <w:rsid w:val="00707B3D"/>
    <w:rsid w:val="00707D4D"/>
    <w:rsid w:val="00711CF9"/>
    <w:rsid w:val="00713C44"/>
    <w:rsid w:val="0071674C"/>
    <w:rsid w:val="00722DDC"/>
    <w:rsid w:val="0072712F"/>
    <w:rsid w:val="007302D6"/>
    <w:rsid w:val="00734564"/>
    <w:rsid w:val="00734A5B"/>
    <w:rsid w:val="0074026F"/>
    <w:rsid w:val="007427A5"/>
    <w:rsid w:val="007429F6"/>
    <w:rsid w:val="00744E3A"/>
    <w:rsid w:val="00744E76"/>
    <w:rsid w:val="0075000F"/>
    <w:rsid w:val="0075114B"/>
    <w:rsid w:val="00752198"/>
    <w:rsid w:val="007534AC"/>
    <w:rsid w:val="00753881"/>
    <w:rsid w:val="007551EB"/>
    <w:rsid w:val="00755536"/>
    <w:rsid w:val="0075687A"/>
    <w:rsid w:val="00757410"/>
    <w:rsid w:val="0076084E"/>
    <w:rsid w:val="00762B40"/>
    <w:rsid w:val="0076348E"/>
    <w:rsid w:val="00765AB3"/>
    <w:rsid w:val="00765B58"/>
    <w:rsid w:val="00767463"/>
    <w:rsid w:val="00767634"/>
    <w:rsid w:val="00772FB5"/>
    <w:rsid w:val="00773FF0"/>
    <w:rsid w:val="00774DA4"/>
    <w:rsid w:val="00777AA2"/>
    <w:rsid w:val="007801BD"/>
    <w:rsid w:val="00781F0F"/>
    <w:rsid w:val="007833DA"/>
    <w:rsid w:val="00786455"/>
    <w:rsid w:val="007864B4"/>
    <w:rsid w:val="00787B15"/>
    <w:rsid w:val="0079439E"/>
    <w:rsid w:val="0079544F"/>
    <w:rsid w:val="007A44A6"/>
    <w:rsid w:val="007A57AC"/>
    <w:rsid w:val="007A6283"/>
    <w:rsid w:val="007A7C22"/>
    <w:rsid w:val="007B148C"/>
    <w:rsid w:val="007B5627"/>
    <w:rsid w:val="007B5C35"/>
    <w:rsid w:val="007B600E"/>
    <w:rsid w:val="007B6CE1"/>
    <w:rsid w:val="007C2090"/>
    <w:rsid w:val="007C2825"/>
    <w:rsid w:val="007C42FE"/>
    <w:rsid w:val="007C49AE"/>
    <w:rsid w:val="007D12CB"/>
    <w:rsid w:val="007D1CA7"/>
    <w:rsid w:val="007D4A65"/>
    <w:rsid w:val="007E1E1E"/>
    <w:rsid w:val="007E2009"/>
    <w:rsid w:val="007E27DA"/>
    <w:rsid w:val="007E5AE9"/>
    <w:rsid w:val="007E6354"/>
    <w:rsid w:val="007F0F4A"/>
    <w:rsid w:val="007F1C98"/>
    <w:rsid w:val="007F1CFA"/>
    <w:rsid w:val="007F629F"/>
    <w:rsid w:val="008015E3"/>
    <w:rsid w:val="008028A4"/>
    <w:rsid w:val="00802B8D"/>
    <w:rsid w:val="00802C23"/>
    <w:rsid w:val="00805884"/>
    <w:rsid w:val="00806B4A"/>
    <w:rsid w:val="00806E29"/>
    <w:rsid w:val="008105A9"/>
    <w:rsid w:val="00814571"/>
    <w:rsid w:val="00814664"/>
    <w:rsid w:val="00814EEB"/>
    <w:rsid w:val="0081569B"/>
    <w:rsid w:val="00816809"/>
    <w:rsid w:val="0081783A"/>
    <w:rsid w:val="00817A28"/>
    <w:rsid w:val="00820B25"/>
    <w:rsid w:val="00823A61"/>
    <w:rsid w:val="0082461B"/>
    <w:rsid w:val="0082493D"/>
    <w:rsid w:val="00825EDF"/>
    <w:rsid w:val="00826884"/>
    <w:rsid w:val="00830747"/>
    <w:rsid w:val="00834350"/>
    <w:rsid w:val="00835E91"/>
    <w:rsid w:val="00836705"/>
    <w:rsid w:val="0083755B"/>
    <w:rsid w:val="00840DCA"/>
    <w:rsid w:val="008454C5"/>
    <w:rsid w:val="00851681"/>
    <w:rsid w:val="008516AB"/>
    <w:rsid w:val="0085227D"/>
    <w:rsid w:val="00854543"/>
    <w:rsid w:val="00854E60"/>
    <w:rsid w:val="0085666A"/>
    <w:rsid w:val="00857592"/>
    <w:rsid w:val="008603EE"/>
    <w:rsid w:val="00870EB0"/>
    <w:rsid w:val="0087384A"/>
    <w:rsid w:val="008768CA"/>
    <w:rsid w:val="00880889"/>
    <w:rsid w:val="00882D58"/>
    <w:rsid w:val="00882D8E"/>
    <w:rsid w:val="00883274"/>
    <w:rsid w:val="00884C3D"/>
    <w:rsid w:val="008866B4"/>
    <w:rsid w:val="00886F35"/>
    <w:rsid w:val="0089062C"/>
    <w:rsid w:val="008908CB"/>
    <w:rsid w:val="00895B9D"/>
    <w:rsid w:val="00895E23"/>
    <w:rsid w:val="008A3527"/>
    <w:rsid w:val="008A3832"/>
    <w:rsid w:val="008A5F18"/>
    <w:rsid w:val="008A78FF"/>
    <w:rsid w:val="008C2245"/>
    <w:rsid w:val="008C2F21"/>
    <w:rsid w:val="008C384C"/>
    <w:rsid w:val="008C494B"/>
    <w:rsid w:val="008D0F30"/>
    <w:rsid w:val="008D4F18"/>
    <w:rsid w:val="008E0BF4"/>
    <w:rsid w:val="008E2413"/>
    <w:rsid w:val="008E25B3"/>
    <w:rsid w:val="008E277C"/>
    <w:rsid w:val="008E7986"/>
    <w:rsid w:val="008F29A8"/>
    <w:rsid w:val="008F2DBB"/>
    <w:rsid w:val="008F3684"/>
    <w:rsid w:val="008F626A"/>
    <w:rsid w:val="008F7DBB"/>
    <w:rsid w:val="0090271F"/>
    <w:rsid w:val="00902E23"/>
    <w:rsid w:val="00907543"/>
    <w:rsid w:val="00907808"/>
    <w:rsid w:val="0091018D"/>
    <w:rsid w:val="009114D7"/>
    <w:rsid w:val="009122BC"/>
    <w:rsid w:val="0091348E"/>
    <w:rsid w:val="0091435F"/>
    <w:rsid w:val="00914B4B"/>
    <w:rsid w:val="00916637"/>
    <w:rsid w:val="00917334"/>
    <w:rsid w:val="00917CCB"/>
    <w:rsid w:val="00921E71"/>
    <w:rsid w:val="00924C53"/>
    <w:rsid w:val="00925BDF"/>
    <w:rsid w:val="00930919"/>
    <w:rsid w:val="0093313C"/>
    <w:rsid w:val="00934C80"/>
    <w:rsid w:val="00935136"/>
    <w:rsid w:val="009416F4"/>
    <w:rsid w:val="009421FB"/>
    <w:rsid w:val="00942EC2"/>
    <w:rsid w:val="00945696"/>
    <w:rsid w:val="0094625B"/>
    <w:rsid w:val="00952E04"/>
    <w:rsid w:val="009541ED"/>
    <w:rsid w:val="00955390"/>
    <w:rsid w:val="0095594A"/>
    <w:rsid w:val="00956B01"/>
    <w:rsid w:val="009574BA"/>
    <w:rsid w:val="00957852"/>
    <w:rsid w:val="00957B49"/>
    <w:rsid w:val="00964DA3"/>
    <w:rsid w:val="00965947"/>
    <w:rsid w:val="00965ED0"/>
    <w:rsid w:val="00966857"/>
    <w:rsid w:val="00970002"/>
    <w:rsid w:val="00970FE1"/>
    <w:rsid w:val="00973BE2"/>
    <w:rsid w:val="00973E07"/>
    <w:rsid w:val="0097503B"/>
    <w:rsid w:val="009751F6"/>
    <w:rsid w:val="00981E1D"/>
    <w:rsid w:val="00990610"/>
    <w:rsid w:val="009918E9"/>
    <w:rsid w:val="009929FF"/>
    <w:rsid w:val="00997493"/>
    <w:rsid w:val="009A227B"/>
    <w:rsid w:val="009A2554"/>
    <w:rsid w:val="009B18E3"/>
    <w:rsid w:val="009B236A"/>
    <w:rsid w:val="009B373D"/>
    <w:rsid w:val="009B3A45"/>
    <w:rsid w:val="009C2313"/>
    <w:rsid w:val="009C3639"/>
    <w:rsid w:val="009C39B5"/>
    <w:rsid w:val="009C4F99"/>
    <w:rsid w:val="009C5A3A"/>
    <w:rsid w:val="009D2B95"/>
    <w:rsid w:val="009D4870"/>
    <w:rsid w:val="009D528F"/>
    <w:rsid w:val="009D5653"/>
    <w:rsid w:val="009D63DD"/>
    <w:rsid w:val="009E0351"/>
    <w:rsid w:val="009E1F7C"/>
    <w:rsid w:val="009E23D5"/>
    <w:rsid w:val="009E643A"/>
    <w:rsid w:val="009E6983"/>
    <w:rsid w:val="009F1561"/>
    <w:rsid w:val="009F37B7"/>
    <w:rsid w:val="009F5E43"/>
    <w:rsid w:val="00A0194F"/>
    <w:rsid w:val="00A02A00"/>
    <w:rsid w:val="00A02BA9"/>
    <w:rsid w:val="00A04574"/>
    <w:rsid w:val="00A05A61"/>
    <w:rsid w:val="00A06272"/>
    <w:rsid w:val="00A06AAF"/>
    <w:rsid w:val="00A06CFB"/>
    <w:rsid w:val="00A102F2"/>
    <w:rsid w:val="00A10F02"/>
    <w:rsid w:val="00A11D13"/>
    <w:rsid w:val="00A13BCD"/>
    <w:rsid w:val="00A13C2E"/>
    <w:rsid w:val="00A14182"/>
    <w:rsid w:val="00A14D3F"/>
    <w:rsid w:val="00A159DB"/>
    <w:rsid w:val="00A164B4"/>
    <w:rsid w:val="00A168D7"/>
    <w:rsid w:val="00A20472"/>
    <w:rsid w:val="00A21486"/>
    <w:rsid w:val="00A2152A"/>
    <w:rsid w:val="00A2222B"/>
    <w:rsid w:val="00A26248"/>
    <w:rsid w:val="00A26956"/>
    <w:rsid w:val="00A3009E"/>
    <w:rsid w:val="00A31634"/>
    <w:rsid w:val="00A316AE"/>
    <w:rsid w:val="00A334E3"/>
    <w:rsid w:val="00A34287"/>
    <w:rsid w:val="00A359A1"/>
    <w:rsid w:val="00A41BB8"/>
    <w:rsid w:val="00A5177F"/>
    <w:rsid w:val="00A517B0"/>
    <w:rsid w:val="00A51D63"/>
    <w:rsid w:val="00A51E6C"/>
    <w:rsid w:val="00A53724"/>
    <w:rsid w:val="00A53FE0"/>
    <w:rsid w:val="00A542F7"/>
    <w:rsid w:val="00A5609E"/>
    <w:rsid w:val="00A56D2E"/>
    <w:rsid w:val="00A625A6"/>
    <w:rsid w:val="00A62B36"/>
    <w:rsid w:val="00A63935"/>
    <w:rsid w:val="00A67034"/>
    <w:rsid w:val="00A67816"/>
    <w:rsid w:val="00A70BF5"/>
    <w:rsid w:val="00A7175A"/>
    <w:rsid w:val="00A73129"/>
    <w:rsid w:val="00A747AC"/>
    <w:rsid w:val="00A75621"/>
    <w:rsid w:val="00A82346"/>
    <w:rsid w:val="00A83518"/>
    <w:rsid w:val="00A853D2"/>
    <w:rsid w:val="00A9004D"/>
    <w:rsid w:val="00A92BA1"/>
    <w:rsid w:val="00A942D0"/>
    <w:rsid w:val="00A95BC2"/>
    <w:rsid w:val="00A95DCB"/>
    <w:rsid w:val="00AA2074"/>
    <w:rsid w:val="00AA3925"/>
    <w:rsid w:val="00AA3D5D"/>
    <w:rsid w:val="00AA473D"/>
    <w:rsid w:val="00AA5A3D"/>
    <w:rsid w:val="00AB1619"/>
    <w:rsid w:val="00AB49BC"/>
    <w:rsid w:val="00AB4AB2"/>
    <w:rsid w:val="00AB5A96"/>
    <w:rsid w:val="00AC0150"/>
    <w:rsid w:val="00AC1C25"/>
    <w:rsid w:val="00AC3CC6"/>
    <w:rsid w:val="00AC541B"/>
    <w:rsid w:val="00AC6BC6"/>
    <w:rsid w:val="00AD18D5"/>
    <w:rsid w:val="00AD32E7"/>
    <w:rsid w:val="00AD3A25"/>
    <w:rsid w:val="00AD5660"/>
    <w:rsid w:val="00AD5F64"/>
    <w:rsid w:val="00AE2047"/>
    <w:rsid w:val="00AE3797"/>
    <w:rsid w:val="00AE621D"/>
    <w:rsid w:val="00AF197D"/>
    <w:rsid w:val="00AF3B96"/>
    <w:rsid w:val="00AF4842"/>
    <w:rsid w:val="00AF5A7B"/>
    <w:rsid w:val="00AF7680"/>
    <w:rsid w:val="00AF7AB0"/>
    <w:rsid w:val="00B00989"/>
    <w:rsid w:val="00B05345"/>
    <w:rsid w:val="00B059F1"/>
    <w:rsid w:val="00B06112"/>
    <w:rsid w:val="00B128FD"/>
    <w:rsid w:val="00B14630"/>
    <w:rsid w:val="00B150E6"/>
    <w:rsid w:val="00B15449"/>
    <w:rsid w:val="00B175F4"/>
    <w:rsid w:val="00B3227E"/>
    <w:rsid w:val="00B325CD"/>
    <w:rsid w:val="00B35505"/>
    <w:rsid w:val="00B37C70"/>
    <w:rsid w:val="00B42AB8"/>
    <w:rsid w:val="00B44F81"/>
    <w:rsid w:val="00B4517E"/>
    <w:rsid w:val="00B50264"/>
    <w:rsid w:val="00B51CDC"/>
    <w:rsid w:val="00B5302C"/>
    <w:rsid w:val="00B631D3"/>
    <w:rsid w:val="00B65A49"/>
    <w:rsid w:val="00B73FFC"/>
    <w:rsid w:val="00B76D6A"/>
    <w:rsid w:val="00B76FBB"/>
    <w:rsid w:val="00B804A1"/>
    <w:rsid w:val="00B863E2"/>
    <w:rsid w:val="00B93086"/>
    <w:rsid w:val="00B9530B"/>
    <w:rsid w:val="00B9622A"/>
    <w:rsid w:val="00BA034A"/>
    <w:rsid w:val="00BA19ED"/>
    <w:rsid w:val="00BA299D"/>
    <w:rsid w:val="00BA300B"/>
    <w:rsid w:val="00BA4B8D"/>
    <w:rsid w:val="00BA50B0"/>
    <w:rsid w:val="00BA5F68"/>
    <w:rsid w:val="00BA6F99"/>
    <w:rsid w:val="00BB0D55"/>
    <w:rsid w:val="00BB3001"/>
    <w:rsid w:val="00BC0F7D"/>
    <w:rsid w:val="00BC179E"/>
    <w:rsid w:val="00BC2130"/>
    <w:rsid w:val="00BC227B"/>
    <w:rsid w:val="00BC327A"/>
    <w:rsid w:val="00BC3CE7"/>
    <w:rsid w:val="00BC4BFC"/>
    <w:rsid w:val="00BC6A25"/>
    <w:rsid w:val="00BD569A"/>
    <w:rsid w:val="00BD5C78"/>
    <w:rsid w:val="00BD7171"/>
    <w:rsid w:val="00BD7DB9"/>
    <w:rsid w:val="00BE00A0"/>
    <w:rsid w:val="00BE08EF"/>
    <w:rsid w:val="00BE3255"/>
    <w:rsid w:val="00BE3338"/>
    <w:rsid w:val="00BE4DF0"/>
    <w:rsid w:val="00BE7357"/>
    <w:rsid w:val="00BF01FB"/>
    <w:rsid w:val="00BF095A"/>
    <w:rsid w:val="00BF128E"/>
    <w:rsid w:val="00BF3ED0"/>
    <w:rsid w:val="00BF48F0"/>
    <w:rsid w:val="00BF4C3B"/>
    <w:rsid w:val="00BF5EA5"/>
    <w:rsid w:val="00BF692E"/>
    <w:rsid w:val="00C010CD"/>
    <w:rsid w:val="00C0237A"/>
    <w:rsid w:val="00C0292C"/>
    <w:rsid w:val="00C03B0E"/>
    <w:rsid w:val="00C042D7"/>
    <w:rsid w:val="00C05CE0"/>
    <w:rsid w:val="00C079CE"/>
    <w:rsid w:val="00C119DA"/>
    <w:rsid w:val="00C13BE7"/>
    <w:rsid w:val="00C1496A"/>
    <w:rsid w:val="00C16008"/>
    <w:rsid w:val="00C161CE"/>
    <w:rsid w:val="00C1711F"/>
    <w:rsid w:val="00C2036A"/>
    <w:rsid w:val="00C27F1B"/>
    <w:rsid w:val="00C32879"/>
    <w:rsid w:val="00C33079"/>
    <w:rsid w:val="00C331E9"/>
    <w:rsid w:val="00C34D05"/>
    <w:rsid w:val="00C35218"/>
    <w:rsid w:val="00C358C6"/>
    <w:rsid w:val="00C40EAD"/>
    <w:rsid w:val="00C44935"/>
    <w:rsid w:val="00C45231"/>
    <w:rsid w:val="00C47235"/>
    <w:rsid w:val="00C5093D"/>
    <w:rsid w:val="00C509CE"/>
    <w:rsid w:val="00C53DE8"/>
    <w:rsid w:val="00C54C23"/>
    <w:rsid w:val="00C575E9"/>
    <w:rsid w:val="00C61217"/>
    <w:rsid w:val="00C613F8"/>
    <w:rsid w:val="00C66FEC"/>
    <w:rsid w:val="00C71DA1"/>
    <w:rsid w:val="00C72833"/>
    <w:rsid w:val="00C734C4"/>
    <w:rsid w:val="00C77CBD"/>
    <w:rsid w:val="00C80F1D"/>
    <w:rsid w:val="00C81197"/>
    <w:rsid w:val="00C811AE"/>
    <w:rsid w:val="00C87227"/>
    <w:rsid w:val="00C90253"/>
    <w:rsid w:val="00C90E0A"/>
    <w:rsid w:val="00C91F36"/>
    <w:rsid w:val="00C92A14"/>
    <w:rsid w:val="00C92B00"/>
    <w:rsid w:val="00C93F40"/>
    <w:rsid w:val="00C95BC2"/>
    <w:rsid w:val="00CA1BC4"/>
    <w:rsid w:val="00CA3D0C"/>
    <w:rsid w:val="00CA4213"/>
    <w:rsid w:val="00CA4B04"/>
    <w:rsid w:val="00CA7AAD"/>
    <w:rsid w:val="00CB45A1"/>
    <w:rsid w:val="00CB69DE"/>
    <w:rsid w:val="00CB6E0C"/>
    <w:rsid w:val="00CB7AD0"/>
    <w:rsid w:val="00CB7C3A"/>
    <w:rsid w:val="00CC0028"/>
    <w:rsid w:val="00CC5BE3"/>
    <w:rsid w:val="00CD14A2"/>
    <w:rsid w:val="00CD5CF4"/>
    <w:rsid w:val="00CD6B3B"/>
    <w:rsid w:val="00CD7353"/>
    <w:rsid w:val="00CE0B91"/>
    <w:rsid w:val="00CE103C"/>
    <w:rsid w:val="00CE1B41"/>
    <w:rsid w:val="00CE2B3D"/>
    <w:rsid w:val="00CE2F48"/>
    <w:rsid w:val="00CE6DD7"/>
    <w:rsid w:val="00CF20E3"/>
    <w:rsid w:val="00CF3841"/>
    <w:rsid w:val="00CF65B5"/>
    <w:rsid w:val="00D00BA3"/>
    <w:rsid w:val="00D050B5"/>
    <w:rsid w:val="00D05C22"/>
    <w:rsid w:val="00D1495D"/>
    <w:rsid w:val="00D150BB"/>
    <w:rsid w:val="00D22803"/>
    <w:rsid w:val="00D22D46"/>
    <w:rsid w:val="00D238B2"/>
    <w:rsid w:val="00D23F96"/>
    <w:rsid w:val="00D25889"/>
    <w:rsid w:val="00D2683C"/>
    <w:rsid w:val="00D27F34"/>
    <w:rsid w:val="00D309CC"/>
    <w:rsid w:val="00D313FB"/>
    <w:rsid w:val="00D361D9"/>
    <w:rsid w:val="00D36F1A"/>
    <w:rsid w:val="00D41B07"/>
    <w:rsid w:val="00D41D01"/>
    <w:rsid w:val="00D44BD5"/>
    <w:rsid w:val="00D44E68"/>
    <w:rsid w:val="00D4587A"/>
    <w:rsid w:val="00D463D6"/>
    <w:rsid w:val="00D46431"/>
    <w:rsid w:val="00D530B5"/>
    <w:rsid w:val="00D53488"/>
    <w:rsid w:val="00D56A52"/>
    <w:rsid w:val="00D57972"/>
    <w:rsid w:val="00D603CA"/>
    <w:rsid w:val="00D6215B"/>
    <w:rsid w:val="00D6390D"/>
    <w:rsid w:val="00D653C6"/>
    <w:rsid w:val="00D675A9"/>
    <w:rsid w:val="00D738D6"/>
    <w:rsid w:val="00D73D64"/>
    <w:rsid w:val="00D74B53"/>
    <w:rsid w:val="00D74E7B"/>
    <w:rsid w:val="00D755EB"/>
    <w:rsid w:val="00D76C86"/>
    <w:rsid w:val="00D80235"/>
    <w:rsid w:val="00D81B4C"/>
    <w:rsid w:val="00D84D58"/>
    <w:rsid w:val="00D8507E"/>
    <w:rsid w:val="00D85CA0"/>
    <w:rsid w:val="00D86327"/>
    <w:rsid w:val="00D87E00"/>
    <w:rsid w:val="00D90060"/>
    <w:rsid w:val="00D90AE0"/>
    <w:rsid w:val="00D9134D"/>
    <w:rsid w:val="00D92E1E"/>
    <w:rsid w:val="00D97761"/>
    <w:rsid w:val="00DA0100"/>
    <w:rsid w:val="00DA6CFD"/>
    <w:rsid w:val="00DA7A03"/>
    <w:rsid w:val="00DB06CF"/>
    <w:rsid w:val="00DB072A"/>
    <w:rsid w:val="00DB1818"/>
    <w:rsid w:val="00DB31F8"/>
    <w:rsid w:val="00DB4052"/>
    <w:rsid w:val="00DB79F7"/>
    <w:rsid w:val="00DC0317"/>
    <w:rsid w:val="00DC309B"/>
    <w:rsid w:val="00DC353B"/>
    <w:rsid w:val="00DC4DA2"/>
    <w:rsid w:val="00DD07AA"/>
    <w:rsid w:val="00DD225E"/>
    <w:rsid w:val="00DD4008"/>
    <w:rsid w:val="00DD430D"/>
    <w:rsid w:val="00DD4C17"/>
    <w:rsid w:val="00DD4D23"/>
    <w:rsid w:val="00DD4D52"/>
    <w:rsid w:val="00DD4DC5"/>
    <w:rsid w:val="00DE0507"/>
    <w:rsid w:val="00DE088F"/>
    <w:rsid w:val="00DE266A"/>
    <w:rsid w:val="00DE36EA"/>
    <w:rsid w:val="00DE38F6"/>
    <w:rsid w:val="00DE55C3"/>
    <w:rsid w:val="00DF19EA"/>
    <w:rsid w:val="00DF2B1F"/>
    <w:rsid w:val="00DF6189"/>
    <w:rsid w:val="00DF62CD"/>
    <w:rsid w:val="00DF6424"/>
    <w:rsid w:val="00E02732"/>
    <w:rsid w:val="00E030A1"/>
    <w:rsid w:val="00E06316"/>
    <w:rsid w:val="00E13F78"/>
    <w:rsid w:val="00E14A80"/>
    <w:rsid w:val="00E16509"/>
    <w:rsid w:val="00E16A6C"/>
    <w:rsid w:val="00E17B56"/>
    <w:rsid w:val="00E21F0C"/>
    <w:rsid w:val="00E2376C"/>
    <w:rsid w:val="00E2413E"/>
    <w:rsid w:val="00E26566"/>
    <w:rsid w:val="00E35B70"/>
    <w:rsid w:val="00E3687A"/>
    <w:rsid w:val="00E40AE6"/>
    <w:rsid w:val="00E40E1C"/>
    <w:rsid w:val="00E427F6"/>
    <w:rsid w:val="00E43286"/>
    <w:rsid w:val="00E44582"/>
    <w:rsid w:val="00E471F4"/>
    <w:rsid w:val="00E473F2"/>
    <w:rsid w:val="00E52814"/>
    <w:rsid w:val="00E54997"/>
    <w:rsid w:val="00E54B95"/>
    <w:rsid w:val="00E63CD1"/>
    <w:rsid w:val="00E64596"/>
    <w:rsid w:val="00E720AE"/>
    <w:rsid w:val="00E72324"/>
    <w:rsid w:val="00E725DD"/>
    <w:rsid w:val="00E72ABE"/>
    <w:rsid w:val="00E73578"/>
    <w:rsid w:val="00E74333"/>
    <w:rsid w:val="00E75F51"/>
    <w:rsid w:val="00E76F2C"/>
    <w:rsid w:val="00E77645"/>
    <w:rsid w:val="00E80040"/>
    <w:rsid w:val="00E821DC"/>
    <w:rsid w:val="00E90870"/>
    <w:rsid w:val="00E9519B"/>
    <w:rsid w:val="00E963F7"/>
    <w:rsid w:val="00E97D1F"/>
    <w:rsid w:val="00EA089E"/>
    <w:rsid w:val="00EA0E17"/>
    <w:rsid w:val="00EB1575"/>
    <w:rsid w:val="00EB30C2"/>
    <w:rsid w:val="00EB6880"/>
    <w:rsid w:val="00EC0EDB"/>
    <w:rsid w:val="00EC4847"/>
    <w:rsid w:val="00EC4A25"/>
    <w:rsid w:val="00EC4F16"/>
    <w:rsid w:val="00EC55DC"/>
    <w:rsid w:val="00EC5825"/>
    <w:rsid w:val="00EC5E6B"/>
    <w:rsid w:val="00EC7246"/>
    <w:rsid w:val="00EC7483"/>
    <w:rsid w:val="00EC7E08"/>
    <w:rsid w:val="00ED60A9"/>
    <w:rsid w:val="00EE5AA7"/>
    <w:rsid w:val="00EE6AD2"/>
    <w:rsid w:val="00EE7844"/>
    <w:rsid w:val="00EF16B8"/>
    <w:rsid w:val="00EF38FF"/>
    <w:rsid w:val="00EF50E6"/>
    <w:rsid w:val="00EF70F3"/>
    <w:rsid w:val="00F01AE1"/>
    <w:rsid w:val="00F025A2"/>
    <w:rsid w:val="00F04712"/>
    <w:rsid w:val="00F067CC"/>
    <w:rsid w:val="00F06F13"/>
    <w:rsid w:val="00F1073A"/>
    <w:rsid w:val="00F10C13"/>
    <w:rsid w:val="00F15570"/>
    <w:rsid w:val="00F161C4"/>
    <w:rsid w:val="00F169CF"/>
    <w:rsid w:val="00F21311"/>
    <w:rsid w:val="00F22EC7"/>
    <w:rsid w:val="00F244A4"/>
    <w:rsid w:val="00F26A01"/>
    <w:rsid w:val="00F32507"/>
    <w:rsid w:val="00F325C8"/>
    <w:rsid w:val="00F3347C"/>
    <w:rsid w:val="00F35A8C"/>
    <w:rsid w:val="00F40D1D"/>
    <w:rsid w:val="00F473D2"/>
    <w:rsid w:val="00F47A34"/>
    <w:rsid w:val="00F51ECA"/>
    <w:rsid w:val="00F54BE6"/>
    <w:rsid w:val="00F55B47"/>
    <w:rsid w:val="00F565B6"/>
    <w:rsid w:val="00F60851"/>
    <w:rsid w:val="00F62AEB"/>
    <w:rsid w:val="00F62FC1"/>
    <w:rsid w:val="00F653B8"/>
    <w:rsid w:val="00F65F17"/>
    <w:rsid w:val="00F70647"/>
    <w:rsid w:val="00F72543"/>
    <w:rsid w:val="00F72F4F"/>
    <w:rsid w:val="00F7495C"/>
    <w:rsid w:val="00F8055C"/>
    <w:rsid w:val="00F80F5C"/>
    <w:rsid w:val="00F849C6"/>
    <w:rsid w:val="00F859F1"/>
    <w:rsid w:val="00F87D29"/>
    <w:rsid w:val="00F90B00"/>
    <w:rsid w:val="00F92945"/>
    <w:rsid w:val="00FA1266"/>
    <w:rsid w:val="00FA1A17"/>
    <w:rsid w:val="00FA29A4"/>
    <w:rsid w:val="00FA3A4C"/>
    <w:rsid w:val="00FA4A66"/>
    <w:rsid w:val="00FA595A"/>
    <w:rsid w:val="00FA5E13"/>
    <w:rsid w:val="00FA631A"/>
    <w:rsid w:val="00FB18A2"/>
    <w:rsid w:val="00FB28DC"/>
    <w:rsid w:val="00FB38B0"/>
    <w:rsid w:val="00FB645D"/>
    <w:rsid w:val="00FC1192"/>
    <w:rsid w:val="00FC2387"/>
    <w:rsid w:val="00FC596E"/>
    <w:rsid w:val="00FC63E4"/>
    <w:rsid w:val="00FD2950"/>
    <w:rsid w:val="00FD362E"/>
    <w:rsid w:val="00FD63FE"/>
    <w:rsid w:val="00FD67F0"/>
    <w:rsid w:val="00FD72EF"/>
    <w:rsid w:val="00FE6057"/>
    <w:rsid w:val="00FF0CD8"/>
    <w:rsid w:val="00FF27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143B59"/>
  <w15:docId w15:val="{951BDDDF-7FFE-B24D-9FCF-8A4159CC5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13C"/>
    <w:rPr>
      <w:sz w:val="24"/>
      <w:szCs w:val="24"/>
      <w:lang w:val="en-US" w:eastAsia="zh-TW"/>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
    <w:basedOn w:val="Normal"/>
    <w:link w:val="ListParagraphChar"/>
    <w:uiPriority w:val="34"/>
    <w:qFormat/>
    <w:rsid w:val="00E64596"/>
    <w:pPr>
      <w:ind w:left="720"/>
      <w:contextualSpacing/>
    </w:pPr>
  </w:style>
  <w:style w:type="character" w:customStyle="1" w:styleId="B1Char">
    <w:name w:val="B1 Char"/>
    <w:link w:val="B1"/>
    <w:qFormat/>
    <w:locked/>
    <w:rsid w:val="0089062C"/>
    <w:rPr>
      <w:lang w:eastAsia="en-US"/>
    </w:rPr>
  </w:style>
  <w:style w:type="character" w:customStyle="1" w:styleId="TACChar">
    <w:name w:val="TAC Char"/>
    <w:link w:val="TAC"/>
    <w:qFormat/>
    <w:rsid w:val="00CE2F48"/>
    <w:rPr>
      <w:rFonts w:ascii="Arial" w:hAnsi="Arial"/>
      <w:sz w:val="18"/>
      <w:lang w:eastAsia="en-US"/>
    </w:rPr>
  </w:style>
  <w:style w:type="character" w:customStyle="1" w:styleId="TAHCar">
    <w:name w:val="TAH Car"/>
    <w:link w:val="TAH"/>
    <w:qFormat/>
    <w:rsid w:val="00CE2F48"/>
    <w:rPr>
      <w:rFonts w:ascii="Arial" w:hAnsi="Arial"/>
      <w:b/>
      <w:sz w:val="18"/>
      <w:lang w:eastAsia="en-US"/>
    </w:rPr>
  </w:style>
  <w:style w:type="character" w:customStyle="1" w:styleId="TANChar">
    <w:name w:val="TAN Char"/>
    <w:link w:val="TAN"/>
    <w:qFormat/>
    <w:rsid w:val="00CE2F48"/>
    <w:rPr>
      <w:rFonts w:ascii="Arial" w:hAnsi="Arial"/>
      <w:sz w:val="18"/>
      <w:lang w:eastAsia="en-US"/>
    </w:rPr>
  </w:style>
  <w:style w:type="character" w:customStyle="1" w:styleId="THChar">
    <w:name w:val="TH Char"/>
    <w:link w:val="TH"/>
    <w:qFormat/>
    <w:rsid w:val="00A67816"/>
    <w:rPr>
      <w:rFonts w:ascii="Arial" w:hAnsi="Arial"/>
      <w:b/>
      <w:lang w:eastAsia="en-US"/>
    </w:rPr>
  </w:style>
  <w:style w:type="character" w:customStyle="1" w:styleId="Heading2Char">
    <w:name w:val="Heading 2 Char"/>
    <w:basedOn w:val="DefaultParagraphFont"/>
    <w:link w:val="Heading2"/>
    <w:rsid w:val="00D00BA3"/>
    <w:rPr>
      <w:rFonts w:ascii="Arial" w:hAnsi="Arial"/>
      <w:sz w:val="32"/>
      <w:lang w:eastAsia="en-US"/>
    </w:rPr>
  </w:style>
  <w:style w:type="character" w:customStyle="1" w:styleId="TALCar">
    <w:name w:val="TAL Car"/>
    <w:basedOn w:val="DefaultParagraphFont"/>
    <w:link w:val="TAL"/>
    <w:qFormat/>
    <w:rsid w:val="00A747AC"/>
    <w:rPr>
      <w:rFonts w:ascii="Arial" w:hAnsi="Arial"/>
      <w:sz w:val="18"/>
      <w:lang w:eastAsia="en-US"/>
    </w:rPr>
  </w:style>
  <w:style w:type="character" w:styleId="FollowedHyperlink">
    <w:name w:val="FollowedHyperlink"/>
    <w:basedOn w:val="DefaultParagraphFont"/>
    <w:rsid w:val="00924C53"/>
    <w:rPr>
      <w:color w:val="954F72" w:themeColor="followedHyperlink"/>
      <w:u w:val="single"/>
    </w:rPr>
  </w:style>
  <w:style w:type="character" w:customStyle="1" w:styleId="B2Char">
    <w:name w:val="B2 Char"/>
    <w:link w:val="B2"/>
    <w:rsid w:val="00C91F36"/>
    <w:rPr>
      <w:lang w:eastAsia="en-US"/>
    </w:rPr>
  </w:style>
  <w:style w:type="character" w:customStyle="1" w:styleId="NOChar">
    <w:name w:val="NO Char"/>
    <w:link w:val="NO"/>
    <w:rsid w:val="00C91F36"/>
    <w:rPr>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9E23D5"/>
    <w:rPr>
      <w:rFonts w:ascii="Arial" w:hAnsi="Arial"/>
      <w:b/>
      <w:noProof/>
      <w:sz w:val="18"/>
      <w:lang w:eastAsia="ja-JP"/>
    </w:rPr>
  </w:style>
  <w:style w:type="numbering" w:customStyle="1" w:styleId="CurrentList1">
    <w:name w:val="Current List1"/>
    <w:uiPriority w:val="99"/>
    <w:rsid w:val="006151BD"/>
    <w:pPr>
      <w:numPr>
        <w:numId w:val="18"/>
      </w:numPr>
    </w:pPr>
  </w:style>
  <w:style w:type="paragraph" w:customStyle="1" w:styleId="CRCoverPage">
    <w:name w:val="CR Cover Page"/>
    <w:next w:val="Normal"/>
    <w:link w:val="CRCoverPageChar"/>
    <w:qFormat/>
    <w:rsid w:val="0057672C"/>
    <w:pPr>
      <w:spacing w:after="120"/>
    </w:pPr>
    <w:rPr>
      <w:rFonts w:ascii="Arial" w:eastAsia="SimSun" w:hAnsi="Arial"/>
      <w:lang w:eastAsia="en-US"/>
    </w:rPr>
  </w:style>
  <w:style w:type="character" w:customStyle="1" w:styleId="CRCoverPageChar">
    <w:name w:val="CR Cover Page Char"/>
    <w:link w:val="CRCoverPage"/>
    <w:qFormat/>
    <w:rsid w:val="0057672C"/>
    <w:rPr>
      <w:rFonts w:ascii="Arial" w:eastAsia="SimSun" w:hAnsi="Arial"/>
      <w:lang w:eastAsia="en-US"/>
    </w:rPr>
  </w:style>
  <w:style w:type="paragraph" w:styleId="NormalWeb">
    <w:name w:val="Normal (Web)"/>
    <w:basedOn w:val="Normal"/>
    <w:uiPriority w:val="99"/>
    <w:unhideWhenUsed/>
    <w:rsid w:val="00A5177F"/>
    <w:pPr>
      <w:spacing w:before="100" w:beforeAutospacing="1" w:after="100" w:afterAutospacing="1"/>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A95DCB"/>
    <w:rPr>
      <w:sz w:val="24"/>
      <w:szCs w:val="24"/>
      <w:lang w:val="en-US" w:eastAsia="zh-TW"/>
    </w:rPr>
  </w:style>
  <w:style w:type="paragraph" w:styleId="ListBullet4">
    <w:name w:val="List Bullet 4"/>
    <w:basedOn w:val="ListBullet3"/>
    <w:autoRedefine/>
    <w:rsid w:val="00522331"/>
    <w:pPr>
      <w:numPr>
        <w:numId w:val="0"/>
      </w:numPr>
      <w:spacing w:after="180"/>
      <w:ind w:left="1418" w:hanging="284"/>
      <w:contextualSpacing w:val="0"/>
    </w:pPr>
    <w:rPr>
      <w:sz w:val="20"/>
      <w:szCs w:val="20"/>
      <w:lang w:val="en-GB" w:eastAsia="ko-KR"/>
    </w:rPr>
  </w:style>
  <w:style w:type="paragraph" w:styleId="ListBullet3">
    <w:name w:val="List Bullet 3"/>
    <w:basedOn w:val="Normal"/>
    <w:rsid w:val="00522331"/>
    <w:pPr>
      <w:numPr>
        <w:numId w:val="34"/>
      </w:numPr>
      <w:contextualSpacing/>
    </w:pPr>
  </w:style>
  <w:style w:type="character" w:customStyle="1" w:styleId="markedcontent">
    <w:name w:val="markedcontent"/>
    <w:basedOn w:val="DefaultParagraphFont"/>
    <w:rsid w:val="00A05A61"/>
  </w:style>
  <w:style w:type="character" w:customStyle="1" w:styleId="Heading3Char">
    <w:name w:val="Heading 3 Char"/>
    <w:basedOn w:val="DefaultParagraphFont"/>
    <w:link w:val="Heading3"/>
    <w:rsid w:val="00A05A61"/>
    <w:rPr>
      <w:rFonts w:ascii="Arial" w:hAnsi="Arial"/>
      <w:sz w:val="28"/>
      <w:lang w:eastAsia="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unhideWhenUsed/>
    <w:qFormat/>
    <w:rsid w:val="0076348E"/>
    <w:pPr>
      <w:spacing w:after="200"/>
    </w:pPr>
    <w:rPr>
      <w:rFonts w:eastAsia="PMingLiU"/>
      <w:i/>
      <w:iCs/>
      <w:color w:val="44546A" w:themeColor="text2"/>
      <w:sz w:val="18"/>
      <w:szCs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6348E"/>
    <w:rPr>
      <w:rFonts w:eastAsia="PMingLiU"/>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57077">
      <w:bodyDiv w:val="1"/>
      <w:marLeft w:val="0"/>
      <w:marRight w:val="0"/>
      <w:marTop w:val="0"/>
      <w:marBottom w:val="0"/>
      <w:divBdr>
        <w:top w:val="none" w:sz="0" w:space="0" w:color="auto"/>
        <w:left w:val="none" w:sz="0" w:space="0" w:color="auto"/>
        <w:bottom w:val="none" w:sz="0" w:space="0" w:color="auto"/>
        <w:right w:val="none" w:sz="0" w:space="0" w:color="auto"/>
      </w:divBdr>
      <w:divsChild>
        <w:div w:id="977421647">
          <w:marLeft w:val="0"/>
          <w:marRight w:val="0"/>
          <w:marTop w:val="0"/>
          <w:marBottom w:val="0"/>
          <w:divBdr>
            <w:top w:val="none" w:sz="0" w:space="0" w:color="auto"/>
            <w:left w:val="none" w:sz="0" w:space="0" w:color="auto"/>
            <w:bottom w:val="none" w:sz="0" w:space="0" w:color="auto"/>
            <w:right w:val="none" w:sz="0" w:space="0" w:color="auto"/>
          </w:divBdr>
          <w:divsChild>
            <w:div w:id="1365524142">
              <w:marLeft w:val="0"/>
              <w:marRight w:val="0"/>
              <w:marTop w:val="0"/>
              <w:marBottom w:val="0"/>
              <w:divBdr>
                <w:top w:val="none" w:sz="0" w:space="0" w:color="auto"/>
                <w:left w:val="none" w:sz="0" w:space="0" w:color="auto"/>
                <w:bottom w:val="none" w:sz="0" w:space="0" w:color="auto"/>
                <w:right w:val="none" w:sz="0" w:space="0" w:color="auto"/>
              </w:divBdr>
              <w:divsChild>
                <w:div w:id="634484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69498">
      <w:bodyDiv w:val="1"/>
      <w:marLeft w:val="0"/>
      <w:marRight w:val="0"/>
      <w:marTop w:val="0"/>
      <w:marBottom w:val="0"/>
      <w:divBdr>
        <w:top w:val="none" w:sz="0" w:space="0" w:color="auto"/>
        <w:left w:val="none" w:sz="0" w:space="0" w:color="auto"/>
        <w:bottom w:val="none" w:sz="0" w:space="0" w:color="auto"/>
        <w:right w:val="none" w:sz="0" w:space="0" w:color="auto"/>
      </w:divBdr>
    </w:div>
    <w:div w:id="83231909">
      <w:bodyDiv w:val="1"/>
      <w:marLeft w:val="0"/>
      <w:marRight w:val="0"/>
      <w:marTop w:val="0"/>
      <w:marBottom w:val="0"/>
      <w:divBdr>
        <w:top w:val="none" w:sz="0" w:space="0" w:color="auto"/>
        <w:left w:val="none" w:sz="0" w:space="0" w:color="auto"/>
        <w:bottom w:val="none" w:sz="0" w:space="0" w:color="auto"/>
        <w:right w:val="none" w:sz="0" w:space="0" w:color="auto"/>
      </w:divBdr>
    </w:div>
    <w:div w:id="174274191">
      <w:bodyDiv w:val="1"/>
      <w:marLeft w:val="0"/>
      <w:marRight w:val="0"/>
      <w:marTop w:val="0"/>
      <w:marBottom w:val="0"/>
      <w:divBdr>
        <w:top w:val="none" w:sz="0" w:space="0" w:color="auto"/>
        <w:left w:val="none" w:sz="0" w:space="0" w:color="auto"/>
        <w:bottom w:val="none" w:sz="0" w:space="0" w:color="auto"/>
        <w:right w:val="none" w:sz="0" w:space="0" w:color="auto"/>
      </w:divBdr>
      <w:divsChild>
        <w:div w:id="1232035450">
          <w:marLeft w:val="0"/>
          <w:marRight w:val="0"/>
          <w:marTop w:val="0"/>
          <w:marBottom w:val="0"/>
          <w:divBdr>
            <w:top w:val="none" w:sz="0" w:space="0" w:color="auto"/>
            <w:left w:val="none" w:sz="0" w:space="0" w:color="auto"/>
            <w:bottom w:val="none" w:sz="0" w:space="0" w:color="auto"/>
            <w:right w:val="none" w:sz="0" w:space="0" w:color="auto"/>
          </w:divBdr>
          <w:divsChild>
            <w:div w:id="1986855271">
              <w:marLeft w:val="0"/>
              <w:marRight w:val="0"/>
              <w:marTop w:val="0"/>
              <w:marBottom w:val="0"/>
              <w:divBdr>
                <w:top w:val="none" w:sz="0" w:space="0" w:color="auto"/>
                <w:left w:val="none" w:sz="0" w:space="0" w:color="auto"/>
                <w:bottom w:val="none" w:sz="0" w:space="0" w:color="auto"/>
                <w:right w:val="none" w:sz="0" w:space="0" w:color="auto"/>
              </w:divBdr>
              <w:divsChild>
                <w:div w:id="910121243">
                  <w:marLeft w:val="0"/>
                  <w:marRight w:val="0"/>
                  <w:marTop w:val="0"/>
                  <w:marBottom w:val="0"/>
                  <w:divBdr>
                    <w:top w:val="none" w:sz="0" w:space="0" w:color="auto"/>
                    <w:left w:val="none" w:sz="0" w:space="0" w:color="auto"/>
                    <w:bottom w:val="none" w:sz="0" w:space="0" w:color="auto"/>
                    <w:right w:val="none" w:sz="0" w:space="0" w:color="auto"/>
                  </w:divBdr>
                </w:div>
                <w:div w:id="2006275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128260">
      <w:bodyDiv w:val="1"/>
      <w:marLeft w:val="0"/>
      <w:marRight w:val="0"/>
      <w:marTop w:val="0"/>
      <w:marBottom w:val="0"/>
      <w:divBdr>
        <w:top w:val="none" w:sz="0" w:space="0" w:color="auto"/>
        <w:left w:val="none" w:sz="0" w:space="0" w:color="auto"/>
        <w:bottom w:val="none" w:sz="0" w:space="0" w:color="auto"/>
        <w:right w:val="none" w:sz="0" w:space="0" w:color="auto"/>
      </w:divBdr>
    </w:div>
    <w:div w:id="241917211">
      <w:bodyDiv w:val="1"/>
      <w:marLeft w:val="0"/>
      <w:marRight w:val="0"/>
      <w:marTop w:val="0"/>
      <w:marBottom w:val="0"/>
      <w:divBdr>
        <w:top w:val="none" w:sz="0" w:space="0" w:color="auto"/>
        <w:left w:val="none" w:sz="0" w:space="0" w:color="auto"/>
        <w:bottom w:val="none" w:sz="0" w:space="0" w:color="auto"/>
        <w:right w:val="none" w:sz="0" w:space="0" w:color="auto"/>
      </w:divBdr>
      <w:divsChild>
        <w:div w:id="88159146">
          <w:marLeft w:val="0"/>
          <w:marRight w:val="0"/>
          <w:marTop w:val="0"/>
          <w:marBottom w:val="0"/>
          <w:divBdr>
            <w:top w:val="none" w:sz="0" w:space="0" w:color="auto"/>
            <w:left w:val="none" w:sz="0" w:space="0" w:color="auto"/>
            <w:bottom w:val="none" w:sz="0" w:space="0" w:color="auto"/>
            <w:right w:val="none" w:sz="0" w:space="0" w:color="auto"/>
          </w:divBdr>
          <w:divsChild>
            <w:div w:id="576014905">
              <w:marLeft w:val="0"/>
              <w:marRight w:val="0"/>
              <w:marTop w:val="0"/>
              <w:marBottom w:val="0"/>
              <w:divBdr>
                <w:top w:val="none" w:sz="0" w:space="0" w:color="auto"/>
                <w:left w:val="none" w:sz="0" w:space="0" w:color="auto"/>
                <w:bottom w:val="none" w:sz="0" w:space="0" w:color="auto"/>
                <w:right w:val="none" w:sz="0" w:space="0" w:color="auto"/>
              </w:divBdr>
              <w:divsChild>
                <w:div w:id="153956957">
                  <w:marLeft w:val="0"/>
                  <w:marRight w:val="0"/>
                  <w:marTop w:val="0"/>
                  <w:marBottom w:val="0"/>
                  <w:divBdr>
                    <w:top w:val="none" w:sz="0" w:space="0" w:color="auto"/>
                    <w:left w:val="none" w:sz="0" w:space="0" w:color="auto"/>
                    <w:bottom w:val="none" w:sz="0" w:space="0" w:color="auto"/>
                    <w:right w:val="none" w:sz="0" w:space="0" w:color="auto"/>
                  </w:divBdr>
                  <w:divsChild>
                    <w:div w:id="670835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4728837">
      <w:bodyDiv w:val="1"/>
      <w:marLeft w:val="0"/>
      <w:marRight w:val="0"/>
      <w:marTop w:val="0"/>
      <w:marBottom w:val="0"/>
      <w:divBdr>
        <w:top w:val="none" w:sz="0" w:space="0" w:color="auto"/>
        <w:left w:val="none" w:sz="0" w:space="0" w:color="auto"/>
        <w:bottom w:val="none" w:sz="0" w:space="0" w:color="auto"/>
        <w:right w:val="none" w:sz="0" w:space="0" w:color="auto"/>
      </w:divBdr>
    </w:div>
    <w:div w:id="272399852">
      <w:bodyDiv w:val="1"/>
      <w:marLeft w:val="0"/>
      <w:marRight w:val="0"/>
      <w:marTop w:val="0"/>
      <w:marBottom w:val="0"/>
      <w:divBdr>
        <w:top w:val="none" w:sz="0" w:space="0" w:color="auto"/>
        <w:left w:val="none" w:sz="0" w:space="0" w:color="auto"/>
        <w:bottom w:val="none" w:sz="0" w:space="0" w:color="auto"/>
        <w:right w:val="none" w:sz="0" w:space="0" w:color="auto"/>
      </w:divBdr>
    </w:div>
    <w:div w:id="488912593">
      <w:bodyDiv w:val="1"/>
      <w:marLeft w:val="0"/>
      <w:marRight w:val="0"/>
      <w:marTop w:val="0"/>
      <w:marBottom w:val="0"/>
      <w:divBdr>
        <w:top w:val="none" w:sz="0" w:space="0" w:color="auto"/>
        <w:left w:val="none" w:sz="0" w:space="0" w:color="auto"/>
        <w:bottom w:val="none" w:sz="0" w:space="0" w:color="auto"/>
        <w:right w:val="none" w:sz="0" w:space="0" w:color="auto"/>
      </w:divBdr>
    </w:div>
    <w:div w:id="530148821">
      <w:bodyDiv w:val="1"/>
      <w:marLeft w:val="0"/>
      <w:marRight w:val="0"/>
      <w:marTop w:val="0"/>
      <w:marBottom w:val="0"/>
      <w:divBdr>
        <w:top w:val="none" w:sz="0" w:space="0" w:color="auto"/>
        <w:left w:val="none" w:sz="0" w:space="0" w:color="auto"/>
        <w:bottom w:val="none" w:sz="0" w:space="0" w:color="auto"/>
        <w:right w:val="none" w:sz="0" w:space="0" w:color="auto"/>
      </w:divBdr>
    </w:div>
    <w:div w:id="565145493">
      <w:bodyDiv w:val="1"/>
      <w:marLeft w:val="0"/>
      <w:marRight w:val="0"/>
      <w:marTop w:val="0"/>
      <w:marBottom w:val="0"/>
      <w:divBdr>
        <w:top w:val="none" w:sz="0" w:space="0" w:color="auto"/>
        <w:left w:val="none" w:sz="0" w:space="0" w:color="auto"/>
        <w:bottom w:val="none" w:sz="0" w:space="0" w:color="auto"/>
        <w:right w:val="none" w:sz="0" w:space="0" w:color="auto"/>
      </w:divBdr>
    </w:div>
    <w:div w:id="576135442">
      <w:bodyDiv w:val="1"/>
      <w:marLeft w:val="0"/>
      <w:marRight w:val="0"/>
      <w:marTop w:val="0"/>
      <w:marBottom w:val="0"/>
      <w:divBdr>
        <w:top w:val="none" w:sz="0" w:space="0" w:color="auto"/>
        <w:left w:val="none" w:sz="0" w:space="0" w:color="auto"/>
        <w:bottom w:val="none" w:sz="0" w:space="0" w:color="auto"/>
        <w:right w:val="none" w:sz="0" w:space="0" w:color="auto"/>
      </w:divBdr>
    </w:div>
    <w:div w:id="588006195">
      <w:bodyDiv w:val="1"/>
      <w:marLeft w:val="0"/>
      <w:marRight w:val="0"/>
      <w:marTop w:val="0"/>
      <w:marBottom w:val="0"/>
      <w:divBdr>
        <w:top w:val="none" w:sz="0" w:space="0" w:color="auto"/>
        <w:left w:val="none" w:sz="0" w:space="0" w:color="auto"/>
        <w:bottom w:val="none" w:sz="0" w:space="0" w:color="auto"/>
        <w:right w:val="none" w:sz="0" w:space="0" w:color="auto"/>
      </w:divBdr>
    </w:div>
    <w:div w:id="627013041">
      <w:bodyDiv w:val="1"/>
      <w:marLeft w:val="0"/>
      <w:marRight w:val="0"/>
      <w:marTop w:val="0"/>
      <w:marBottom w:val="0"/>
      <w:divBdr>
        <w:top w:val="none" w:sz="0" w:space="0" w:color="auto"/>
        <w:left w:val="none" w:sz="0" w:space="0" w:color="auto"/>
        <w:bottom w:val="none" w:sz="0" w:space="0" w:color="auto"/>
        <w:right w:val="none" w:sz="0" w:space="0" w:color="auto"/>
      </w:divBdr>
      <w:divsChild>
        <w:div w:id="380595238">
          <w:marLeft w:val="0"/>
          <w:marRight w:val="0"/>
          <w:marTop w:val="0"/>
          <w:marBottom w:val="0"/>
          <w:divBdr>
            <w:top w:val="none" w:sz="0" w:space="0" w:color="auto"/>
            <w:left w:val="none" w:sz="0" w:space="0" w:color="auto"/>
            <w:bottom w:val="none" w:sz="0" w:space="0" w:color="auto"/>
            <w:right w:val="none" w:sz="0" w:space="0" w:color="auto"/>
          </w:divBdr>
          <w:divsChild>
            <w:div w:id="1516924476">
              <w:marLeft w:val="0"/>
              <w:marRight w:val="0"/>
              <w:marTop w:val="0"/>
              <w:marBottom w:val="0"/>
              <w:divBdr>
                <w:top w:val="none" w:sz="0" w:space="0" w:color="auto"/>
                <w:left w:val="none" w:sz="0" w:space="0" w:color="auto"/>
                <w:bottom w:val="none" w:sz="0" w:space="0" w:color="auto"/>
                <w:right w:val="none" w:sz="0" w:space="0" w:color="auto"/>
              </w:divBdr>
              <w:divsChild>
                <w:div w:id="216817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395020">
      <w:bodyDiv w:val="1"/>
      <w:marLeft w:val="0"/>
      <w:marRight w:val="0"/>
      <w:marTop w:val="0"/>
      <w:marBottom w:val="0"/>
      <w:divBdr>
        <w:top w:val="none" w:sz="0" w:space="0" w:color="auto"/>
        <w:left w:val="none" w:sz="0" w:space="0" w:color="auto"/>
        <w:bottom w:val="none" w:sz="0" w:space="0" w:color="auto"/>
        <w:right w:val="none" w:sz="0" w:space="0" w:color="auto"/>
      </w:divBdr>
    </w:div>
    <w:div w:id="684982426">
      <w:bodyDiv w:val="1"/>
      <w:marLeft w:val="0"/>
      <w:marRight w:val="0"/>
      <w:marTop w:val="0"/>
      <w:marBottom w:val="0"/>
      <w:divBdr>
        <w:top w:val="none" w:sz="0" w:space="0" w:color="auto"/>
        <w:left w:val="none" w:sz="0" w:space="0" w:color="auto"/>
        <w:bottom w:val="none" w:sz="0" w:space="0" w:color="auto"/>
        <w:right w:val="none" w:sz="0" w:space="0" w:color="auto"/>
      </w:divBdr>
    </w:div>
    <w:div w:id="695152909">
      <w:bodyDiv w:val="1"/>
      <w:marLeft w:val="0"/>
      <w:marRight w:val="0"/>
      <w:marTop w:val="0"/>
      <w:marBottom w:val="0"/>
      <w:divBdr>
        <w:top w:val="none" w:sz="0" w:space="0" w:color="auto"/>
        <w:left w:val="none" w:sz="0" w:space="0" w:color="auto"/>
        <w:bottom w:val="none" w:sz="0" w:space="0" w:color="auto"/>
        <w:right w:val="none" w:sz="0" w:space="0" w:color="auto"/>
      </w:divBdr>
    </w:div>
    <w:div w:id="699016299">
      <w:bodyDiv w:val="1"/>
      <w:marLeft w:val="0"/>
      <w:marRight w:val="0"/>
      <w:marTop w:val="0"/>
      <w:marBottom w:val="0"/>
      <w:divBdr>
        <w:top w:val="none" w:sz="0" w:space="0" w:color="auto"/>
        <w:left w:val="none" w:sz="0" w:space="0" w:color="auto"/>
        <w:bottom w:val="none" w:sz="0" w:space="0" w:color="auto"/>
        <w:right w:val="none" w:sz="0" w:space="0" w:color="auto"/>
      </w:divBdr>
    </w:div>
    <w:div w:id="743844607">
      <w:bodyDiv w:val="1"/>
      <w:marLeft w:val="0"/>
      <w:marRight w:val="0"/>
      <w:marTop w:val="0"/>
      <w:marBottom w:val="0"/>
      <w:divBdr>
        <w:top w:val="none" w:sz="0" w:space="0" w:color="auto"/>
        <w:left w:val="none" w:sz="0" w:space="0" w:color="auto"/>
        <w:bottom w:val="none" w:sz="0" w:space="0" w:color="auto"/>
        <w:right w:val="none" w:sz="0" w:space="0" w:color="auto"/>
      </w:divBdr>
    </w:div>
    <w:div w:id="749160226">
      <w:bodyDiv w:val="1"/>
      <w:marLeft w:val="0"/>
      <w:marRight w:val="0"/>
      <w:marTop w:val="0"/>
      <w:marBottom w:val="0"/>
      <w:divBdr>
        <w:top w:val="none" w:sz="0" w:space="0" w:color="auto"/>
        <w:left w:val="none" w:sz="0" w:space="0" w:color="auto"/>
        <w:bottom w:val="none" w:sz="0" w:space="0" w:color="auto"/>
        <w:right w:val="none" w:sz="0" w:space="0" w:color="auto"/>
      </w:divBdr>
    </w:div>
    <w:div w:id="766387393">
      <w:bodyDiv w:val="1"/>
      <w:marLeft w:val="0"/>
      <w:marRight w:val="0"/>
      <w:marTop w:val="0"/>
      <w:marBottom w:val="0"/>
      <w:divBdr>
        <w:top w:val="none" w:sz="0" w:space="0" w:color="auto"/>
        <w:left w:val="none" w:sz="0" w:space="0" w:color="auto"/>
        <w:bottom w:val="none" w:sz="0" w:space="0" w:color="auto"/>
        <w:right w:val="none" w:sz="0" w:space="0" w:color="auto"/>
      </w:divBdr>
    </w:div>
    <w:div w:id="830751812">
      <w:bodyDiv w:val="1"/>
      <w:marLeft w:val="0"/>
      <w:marRight w:val="0"/>
      <w:marTop w:val="0"/>
      <w:marBottom w:val="0"/>
      <w:divBdr>
        <w:top w:val="none" w:sz="0" w:space="0" w:color="auto"/>
        <w:left w:val="none" w:sz="0" w:space="0" w:color="auto"/>
        <w:bottom w:val="none" w:sz="0" w:space="0" w:color="auto"/>
        <w:right w:val="none" w:sz="0" w:space="0" w:color="auto"/>
      </w:divBdr>
    </w:div>
    <w:div w:id="868491533">
      <w:bodyDiv w:val="1"/>
      <w:marLeft w:val="0"/>
      <w:marRight w:val="0"/>
      <w:marTop w:val="0"/>
      <w:marBottom w:val="0"/>
      <w:divBdr>
        <w:top w:val="none" w:sz="0" w:space="0" w:color="auto"/>
        <w:left w:val="none" w:sz="0" w:space="0" w:color="auto"/>
        <w:bottom w:val="none" w:sz="0" w:space="0" w:color="auto"/>
        <w:right w:val="none" w:sz="0" w:space="0" w:color="auto"/>
      </w:divBdr>
    </w:div>
    <w:div w:id="935134205">
      <w:bodyDiv w:val="1"/>
      <w:marLeft w:val="0"/>
      <w:marRight w:val="0"/>
      <w:marTop w:val="0"/>
      <w:marBottom w:val="0"/>
      <w:divBdr>
        <w:top w:val="none" w:sz="0" w:space="0" w:color="auto"/>
        <w:left w:val="none" w:sz="0" w:space="0" w:color="auto"/>
        <w:bottom w:val="none" w:sz="0" w:space="0" w:color="auto"/>
        <w:right w:val="none" w:sz="0" w:space="0" w:color="auto"/>
      </w:divBdr>
    </w:div>
    <w:div w:id="947350684">
      <w:bodyDiv w:val="1"/>
      <w:marLeft w:val="0"/>
      <w:marRight w:val="0"/>
      <w:marTop w:val="0"/>
      <w:marBottom w:val="0"/>
      <w:divBdr>
        <w:top w:val="none" w:sz="0" w:space="0" w:color="auto"/>
        <w:left w:val="none" w:sz="0" w:space="0" w:color="auto"/>
        <w:bottom w:val="none" w:sz="0" w:space="0" w:color="auto"/>
        <w:right w:val="none" w:sz="0" w:space="0" w:color="auto"/>
      </w:divBdr>
    </w:div>
    <w:div w:id="1010788894">
      <w:bodyDiv w:val="1"/>
      <w:marLeft w:val="0"/>
      <w:marRight w:val="0"/>
      <w:marTop w:val="0"/>
      <w:marBottom w:val="0"/>
      <w:divBdr>
        <w:top w:val="none" w:sz="0" w:space="0" w:color="auto"/>
        <w:left w:val="none" w:sz="0" w:space="0" w:color="auto"/>
        <w:bottom w:val="none" w:sz="0" w:space="0" w:color="auto"/>
        <w:right w:val="none" w:sz="0" w:space="0" w:color="auto"/>
      </w:divBdr>
    </w:div>
    <w:div w:id="1030303522">
      <w:bodyDiv w:val="1"/>
      <w:marLeft w:val="0"/>
      <w:marRight w:val="0"/>
      <w:marTop w:val="0"/>
      <w:marBottom w:val="0"/>
      <w:divBdr>
        <w:top w:val="none" w:sz="0" w:space="0" w:color="auto"/>
        <w:left w:val="none" w:sz="0" w:space="0" w:color="auto"/>
        <w:bottom w:val="none" w:sz="0" w:space="0" w:color="auto"/>
        <w:right w:val="none" w:sz="0" w:space="0" w:color="auto"/>
      </w:divBdr>
    </w:div>
    <w:div w:id="1065683952">
      <w:bodyDiv w:val="1"/>
      <w:marLeft w:val="0"/>
      <w:marRight w:val="0"/>
      <w:marTop w:val="0"/>
      <w:marBottom w:val="0"/>
      <w:divBdr>
        <w:top w:val="none" w:sz="0" w:space="0" w:color="auto"/>
        <w:left w:val="none" w:sz="0" w:space="0" w:color="auto"/>
        <w:bottom w:val="none" w:sz="0" w:space="0" w:color="auto"/>
        <w:right w:val="none" w:sz="0" w:space="0" w:color="auto"/>
      </w:divBdr>
    </w:div>
    <w:div w:id="1080103980">
      <w:bodyDiv w:val="1"/>
      <w:marLeft w:val="0"/>
      <w:marRight w:val="0"/>
      <w:marTop w:val="0"/>
      <w:marBottom w:val="0"/>
      <w:divBdr>
        <w:top w:val="none" w:sz="0" w:space="0" w:color="auto"/>
        <w:left w:val="none" w:sz="0" w:space="0" w:color="auto"/>
        <w:bottom w:val="none" w:sz="0" w:space="0" w:color="auto"/>
        <w:right w:val="none" w:sz="0" w:space="0" w:color="auto"/>
      </w:divBdr>
    </w:div>
    <w:div w:id="1094133017">
      <w:bodyDiv w:val="1"/>
      <w:marLeft w:val="0"/>
      <w:marRight w:val="0"/>
      <w:marTop w:val="0"/>
      <w:marBottom w:val="0"/>
      <w:divBdr>
        <w:top w:val="none" w:sz="0" w:space="0" w:color="auto"/>
        <w:left w:val="none" w:sz="0" w:space="0" w:color="auto"/>
        <w:bottom w:val="none" w:sz="0" w:space="0" w:color="auto"/>
        <w:right w:val="none" w:sz="0" w:space="0" w:color="auto"/>
      </w:divBdr>
    </w:div>
    <w:div w:id="1097286177">
      <w:bodyDiv w:val="1"/>
      <w:marLeft w:val="0"/>
      <w:marRight w:val="0"/>
      <w:marTop w:val="0"/>
      <w:marBottom w:val="0"/>
      <w:divBdr>
        <w:top w:val="none" w:sz="0" w:space="0" w:color="auto"/>
        <w:left w:val="none" w:sz="0" w:space="0" w:color="auto"/>
        <w:bottom w:val="none" w:sz="0" w:space="0" w:color="auto"/>
        <w:right w:val="none" w:sz="0" w:space="0" w:color="auto"/>
      </w:divBdr>
      <w:divsChild>
        <w:div w:id="1272007063">
          <w:marLeft w:val="0"/>
          <w:marRight w:val="0"/>
          <w:marTop w:val="0"/>
          <w:marBottom w:val="0"/>
          <w:divBdr>
            <w:top w:val="none" w:sz="0" w:space="0" w:color="auto"/>
            <w:left w:val="none" w:sz="0" w:space="0" w:color="auto"/>
            <w:bottom w:val="none" w:sz="0" w:space="0" w:color="auto"/>
            <w:right w:val="none" w:sz="0" w:space="0" w:color="auto"/>
          </w:divBdr>
          <w:divsChild>
            <w:div w:id="1511067918">
              <w:marLeft w:val="0"/>
              <w:marRight w:val="0"/>
              <w:marTop w:val="0"/>
              <w:marBottom w:val="0"/>
              <w:divBdr>
                <w:top w:val="none" w:sz="0" w:space="0" w:color="auto"/>
                <w:left w:val="none" w:sz="0" w:space="0" w:color="auto"/>
                <w:bottom w:val="none" w:sz="0" w:space="0" w:color="auto"/>
                <w:right w:val="none" w:sz="0" w:space="0" w:color="auto"/>
              </w:divBdr>
              <w:divsChild>
                <w:div w:id="2117363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1415294">
      <w:bodyDiv w:val="1"/>
      <w:marLeft w:val="0"/>
      <w:marRight w:val="0"/>
      <w:marTop w:val="0"/>
      <w:marBottom w:val="0"/>
      <w:divBdr>
        <w:top w:val="none" w:sz="0" w:space="0" w:color="auto"/>
        <w:left w:val="none" w:sz="0" w:space="0" w:color="auto"/>
        <w:bottom w:val="none" w:sz="0" w:space="0" w:color="auto"/>
        <w:right w:val="none" w:sz="0" w:space="0" w:color="auto"/>
      </w:divBdr>
      <w:divsChild>
        <w:div w:id="344092114">
          <w:marLeft w:val="0"/>
          <w:marRight w:val="0"/>
          <w:marTop w:val="0"/>
          <w:marBottom w:val="0"/>
          <w:divBdr>
            <w:top w:val="none" w:sz="0" w:space="0" w:color="auto"/>
            <w:left w:val="none" w:sz="0" w:space="0" w:color="auto"/>
            <w:bottom w:val="none" w:sz="0" w:space="0" w:color="auto"/>
            <w:right w:val="none" w:sz="0" w:space="0" w:color="auto"/>
          </w:divBdr>
          <w:divsChild>
            <w:div w:id="354355271">
              <w:marLeft w:val="0"/>
              <w:marRight w:val="0"/>
              <w:marTop w:val="0"/>
              <w:marBottom w:val="0"/>
              <w:divBdr>
                <w:top w:val="none" w:sz="0" w:space="0" w:color="auto"/>
                <w:left w:val="none" w:sz="0" w:space="0" w:color="auto"/>
                <w:bottom w:val="none" w:sz="0" w:space="0" w:color="auto"/>
                <w:right w:val="none" w:sz="0" w:space="0" w:color="auto"/>
              </w:divBdr>
              <w:divsChild>
                <w:div w:id="867763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7015931">
      <w:bodyDiv w:val="1"/>
      <w:marLeft w:val="0"/>
      <w:marRight w:val="0"/>
      <w:marTop w:val="0"/>
      <w:marBottom w:val="0"/>
      <w:divBdr>
        <w:top w:val="none" w:sz="0" w:space="0" w:color="auto"/>
        <w:left w:val="none" w:sz="0" w:space="0" w:color="auto"/>
        <w:bottom w:val="none" w:sz="0" w:space="0" w:color="auto"/>
        <w:right w:val="none" w:sz="0" w:space="0" w:color="auto"/>
      </w:divBdr>
    </w:div>
    <w:div w:id="1152065394">
      <w:bodyDiv w:val="1"/>
      <w:marLeft w:val="0"/>
      <w:marRight w:val="0"/>
      <w:marTop w:val="0"/>
      <w:marBottom w:val="0"/>
      <w:divBdr>
        <w:top w:val="none" w:sz="0" w:space="0" w:color="auto"/>
        <w:left w:val="none" w:sz="0" w:space="0" w:color="auto"/>
        <w:bottom w:val="none" w:sz="0" w:space="0" w:color="auto"/>
        <w:right w:val="none" w:sz="0" w:space="0" w:color="auto"/>
      </w:divBdr>
    </w:div>
    <w:div w:id="1152674394">
      <w:bodyDiv w:val="1"/>
      <w:marLeft w:val="0"/>
      <w:marRight w:val="0"/>
      <w:marTop w:val="0"/>
      <w:marBottom w:val="0"/>
      <w:divBdr>
        <w:top w:val="none" w:sz="0" w:space="0" w:color="auto"/>
        <w:left w:val="none" w:sz="0" w:space="0" w:color="auto"/>
        <w:bottom w:val="none" w:sz="0" w:space="0" w:color="auto"/>
        <w:right w:val="none" w:sz="0" w:space="0" w:color="auto"/>
      </w:divBdr>
      <w:divsChild>
        <w:div w:id="132984397">
          <w:marLeft w:val="0"/>
          <w:marRight w:val="0"/>
          <w:marTop w:val="0"/>
          <w:marBottom w:val="0"/>
          <w:divBdr>
            <w:top w:val="none" w:sz="0" w:space="0" w:color="auto"/>
            <w:left w:val="none" w:sz="0" w:space="0" w:color="auto"/>
            <w:bottom w:val="none" w:sz="0" w:space="0" w:color="auto"/>
            <w:right w:val="none" w:sz="0" w:space="0" w:color="auto"/>
          </w:divBdr>
          <w:divsChild>
            <w:div w:id="337080234">
              <w:marLeft w:val="0"/>
              <w:marRight w:val="0"/>
              <w:marTop w:val="0"/>
              <w:marBottom w:val="0"/>
              <w:divBdr>
                <w:top w:val="none" w:sz="0" w:space="0" w:color="auto"/>
                <w:left w:val="none" w:sz="0" w:space="0" w:color="auto"/>
                <w:bottom w:val="none" w:sz="0" w:space="0" w:color="auto"/>
                <w:right w:val="none" w:sz="0" w:space="0" w:color="auto"/>
              </w:divBdr>
              <w:divsChild>
                <w:div w:id="864513849">
                  <w:marLeft w:val="0"/>
                  <w:marRight w:val="0"/>
                  <w:marTop w:val="0"/>
                  <w:marBottom w:val="0"/>
                  <w:divBdr>
                    <w:top w:val="none" w:sz="0" w:space="0" w:color="auto"/>
                    <w:left w:val="none" w:sz="0" w:space="0" w:color="auto"/>
                    <w:bottom w:val="none" w:sz="0" w:space="0" w:color="auto"/>
                    <w:right w:val="none" w:sz="0" w:space="0" w:color="auto"/>
                  </w:divBdr>
                  <w:divsChild>
                    <w:div w:id="1275013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0222550">
      <w:bodyDiv w:val="1"/>
      <w:marLeft w:val="0"/>
      <w:marRight w:val="0"/>
      <w:marTop w:val="0"/>
      <w:marBottom w:val="0"/>
      <w:divBdr>
        <w:top w:val="none" w:sz="0" w:space="0" w:color="auto"/>
        <w:left w:val="none" w:sz="0" w:space="0" w:color="auto"/>
        <w:bottom w:val="none" w:sz="0" w:space="0" w:color="auto"/>
        <w:right w:val="none" w:sz="0" w:space="0" w:color="auto"/>
      </w:divBdr>
    </w:div>
    <w:div w:id="1215432783">
      <w:bodyDiv w:val="1"/>
      <w:marLeft w:val="0"/>
      <w:marRight w:val="0"/>
      <w:marTop w:val="0"/>
      <w:marBottom w:val="0"/>
      <w:divBdr>
        <w:top w:val="none" w:sz="0" w:space="0" w:color="auto"/>
        <w:left w:val="none" w:sz="0" w:space="0" w:color="auto"/>
        <w:bottom w:val="none" w:sz="0" w:space="0" w:color="auto"/>
        <w:right w:val="none" w:sz="0" w:space="0" w:color="auto"/>
      </w:divBdr>
      <w:divsChild>
        <w:div w:id="1497113601">
          <w:marLeft w:val="0"/>
          <w:marRight w:val="0"/>
          <w:marTop w:val="0"/>
          <w:marBottom w:val="0"/>
          <w:divBdr>
            <w:top w:val="none" w:sz="0" w:space="0" w:color="auto"/>
            <w:left w:val="none" w:sz="0" w:space="0" w:color="auto"/>
            <w:bottom w:val="none" w:sz="0" w:space="0" w:color="auto"/>
            <w:right w:val="none" w:sz="0" w:space="0" w:color="auto"/>
          </w:divBdr>
          <w:divsChild>
            <w:div w:id="900141723">
              <w:marLeft w:val="0"/>
              <w:marRight w:val="0"/>
              <w:marTop w:val="0"/>
              <w:marBottom w:val="0"/>
              <w:divBdr>
                <w:top w:val="none" w:sz="0" w:space="0" w:color="auto"/>
                <w:left w:val="none" w:sz="0" w:space="0" w:color="auto"/>
                <w:bottom w:val="none" w:sz="0" w:space="0" w:color="auto"/>
                <w:right w:val="none" w:sz="0" w:space="0" w:color="auto"/>
              </w:divBdr>
              <w:divsChild>
                <w:div w:id="349723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5722118">
      <w:bodyDiv w:val="1"/>
      <w:marLeft w:val="0"/>
      <w:marRight w:val="0"/>
      <w:marTop w:val="0"/>
      <w:marBottom w:val="0"/>
      <w:divBdr>
        <w:top w:val="none" w:sz="0" w:space="0" w:color="auto"/>
        <w:left w:val="none" w:sz="0" w:space="0" w:color="auto"/>
        <w:bottom w:val="none" w:sz="0" w:space="0" w:color="auto"/>
        <w:right w:val="none" w:sz="0" w:space="0" w:color="auto"/>
      </w:divBdr>
    </w:div>
    <w:div w:id="1241059554">
      <w:bodyDiv w:val="1"/>
      <w:marLeft w:val="0"/>
      <w:marRight w:val="0"/>
      <w:marTop w:val="0"/>
      <w:marBottom w:val="0"/>
      <w:divBdr>
        <w:top w:val="none" w:sz="0" w:space="0" w:color="auto"/>
        <w:left w:val="none" w:sz="0" w:space="0" w:color="auto"/>
        <w:bottom w:val="none" w:sz="0" w:space="0" w:color="auto"/>
        <w:right w:val="none" w:sz="0" w:space="0" w:color="auto"/>
      </w:divBdr>
    </w:div>
    <w:div w:id="1247301431">
      <w:bodyDiv w:val="1"/>
      <w:marLeft w:val="0"/>
      <w:marRight w:val="0"/>
      <w:marTop w:val="0"/>
      <w:marBottom w:val="0"/>
      <w:divBdr>
        <w:top w:val="none" w:sz="0" w:space="0" w:color="auto"/>
        <w:left w:val="none" w:sz="0" w:space="0" w:color="auto"/>
        <w:bottom w:val="none" w:sz="0" w:space="0" w:color="auto"/>
        <w:right w:val="none" w:sz="0" w:space="0" w:color="auto"/>
      </w:divBdr>
    </w:div>
    <w:div w:id="1251350016">
      <w:bodyDiv w:val="1"/>
      <w:marLeft w:val="0"/>
      <w:marRight w:val="0"/>
      <w:marTop w:val="0"/>
      <w:marBottom w:val="0"/>
      <w:divBdr>
        <w:top w:val="none" w:sz="0" w:space="0" w:color="auto"/>
        <w:left w:val="none" w:sz="0" w:space="0" w:color="auto"/>
        <w:bottom w:val="none" w:sz="0" w:space="0" w:color="auto"/>
        <w:right w:val="none" w:sz="0" w:space="0" w:color="auto"/>
      </w:divBdr>
      <w:divsChild>
        <w:div w:id="307979113">
          <w:marLeft w:val="0"/>
          <w:marRight w:val="0"/>
          <w:marTop w:val="0"/>
          <w:marBottom w:val="0"/>
          <w:divBdr>
            <w:top w:val="none" w:sz="0" w:space="0" w:color="auto"/>
            <w:left w:val="none" w:sz="0" w:space="0" w:color="auto"/>
            <w:bottom w:val="none" w:sz="0" w:space="0" w:color="auto"/>
            <w:right w:val="none" w:sz="0" w:space="0" w:color="auto"/>
          </w:divBdr>
          <w:divsChild>
            <w:div w:id="1229224425">
              <w:marLeft w:val="0"/>
              <w:marRight w:val="0"/>
              <w:marTop w:val="0"/>
              <w:marBottom w:val="0"/>
              <w:divBdr>
                <w:top w:val="none" w:sz="0" w:space="0" w:color="auto"/>
                <w:left w:val="none" w:sz="0" w:space="0" w:color="auto"/>
                <w:bottom w:val="none" w:sz="0" w:space="0" w:color="auto"/>
                <w:right w:val="none" w:sz="0" w:space="0" w:color="auto"/>
              </w:divBdr>
              <w:divsChild>
                <w:div w:id="834950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428047">
      <w:bodyDiv w:val="1"/>
      <w:marLeft w:val="0"/>
      <w:marRight w:val="0"/>
      <w:marTop w:val="0"/>
      <w:marBottom w:val="0"/>
      <w:divBdr>
        <w:top w:val="none" w:sz="0" w:space="0" w:color="auto"/>
        <w:left w:val="none" w:sz="0" w:space="0" w:color="auto"/>
        <w:bottom w:val="none" w:sz="0" w:space="0" w:color="auto"/>
        <w:right w:val="none" w:sz="0" w:space="0" w:color="auto"/>
      </w:divBdr>
      <w:divsChild>
        <w:div w:id="57292993">
          <w:marLeft w:val="0"/>
          <w:marRight w:val="0"/>
          <w:marTop w:val="0"/>
          <w:marBottom w:val="0"/>
          <w:divBdr>
            <w:top w:val="none" w:sz="0" w:space="0" w:color="auto"/>
            <w:left w:val="none" w:sz="0" w:space="0" w:color="auto"/>
            <w:bottom w:val="none" w:sz="0" w:space="0" w:color="auto"/>
            <w:right w:val="none" w:sz="0" w:space="0" w:color="auto"/>
          </w:divBdr>
          <w:divsChild>
            <w:div w:id="1046755385">
              <w:marLeft w:val="0"/>
              <w:marRight w:val="0"/>
              <w:marTop w:val="0"/>
              <w:marBottom w:val="0"/>
              <w:divBdr>
                <w:top w:val="none" w:sz="0" w:space="0" w:color="auto"/>
                <w:left w:val="none" w:sz="0" w:space="0" w:color="auto"/>
                <w:bottom w:val="none" w:sz="0" w:space="0" w:color="auto"/>
                <w:right w:val="none" w:sz="0" w:space="0" w:color="auto"/>
              </w:divBdr>
              <w:divsChild>
                <w:div w:id="1942104298">
                  <w:marLeft w:val="0"/>
                  <w:marRight w:val="0"/>
                  <w:marTop w:val="0"/>
                  <w:marBottom w:val="0"/>
                  <w:divBdr>
                    <w:top w:val="none" w:sz="0" w:space="0" w:color="auto"/>
                    <w:left w:val="none" w:sz="0" w:space="0" w:color="auto"/>
                    <w:bottom w:val="none" w:sz="0" w:space="0" w:color="auto"/>
                    <w:right w:val="none" w:sz="0" w:space="0" w:color="auto"/>
                  </w:divBdr>
                  <w:divsChild>
                    <w:div w:id="61671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4601897">
      <w:bodyDiv w:val="1"/>
      <w:marLeft w:val="0"/>
      <w:marRight w:val="0"/>
      <w:marTop w:val="0"/>
      <w:marBottom w:val="0"/>
      <w:divBdr>
        <w:top w:val="none" w:sz="0" w:space="0" w:color="auto"/>
        <w:left w:val="none" w:sz="0" w:space="0" w:color="auto"/>
        <w:bottom w:val="none" w:sz="0" w:space="0" w:color="auto"/>
        <w:right w:val="none" w:sz="0" w:space="0" w:color="auto"/>
      </w:divBdr>
    </w:div>
    <w:div w:id="1303344601">
      <w:bodyDiv w:val="1"/>
      <w:marLeft w:val="0"/>
      <w:marRight w:val="0"/>
      <w:marTop w:val="0"/>
      <w:marBottom w:val="0"/>
      <w:divBdr>
        <w:top w:val="none" w:sz="0" w:space="0" w:color="auto"/>
        <w:left w:val="none" w:sz="0" w:space="0" w:color="auto"/>
        <w:bottom w:val="none" w:sz="0" w:space="0" w:color="auto"/>
        <w:right w:val="none" w:sz="0" w:space="0" w:color="auto"/>
      </w:divBdr>
    </w:div>
    <w:div w:id="1304506910">
      <w:bodyDiv w:val="1"/>
      <w:marLeft w:val="0"/>
      <w:marRight w:val="0"/>
      <w:marTop w:val="0"/>
      <w:marBottom w:val="0"/>
      <w:divBdr>
        <w:top w:val="none" w:sz="0" w:space="0" w:color="auto"/>
        <w:left w:val="none" w:sz="0" w:space="0" w:color="auto"/>
        <w:bottom w:val="none" w:sz="0" w:space="0" w:color="auto"/>
        <w:right w:val="none" w:sz="0" w:space="0" w:color="auto"/>
      </w:divBdr>
    </w:div>
    <w:div w:id="1488135612">
      <w:bodyDiv w:val="1"/>
      <w:marLeft w:val="0"/>
      <w:marRight w:val="0"/>
      <w:marTop w:val="0"/>
      <w:marBottom w:val="0"/>
      <w:divBdr>
        <w:top w:val="none" w:sz="0" w:space="0" w:color="auto"/>
        <w:left w:val="none" w:sz="0" w:space="0" w:color="auto"/>
        <w:bottom w:val="none" w:sz="0" w:space="0" w:color="auto"/>
        <w:right w:val="none" w:sz="0" w:space="0" w:color="auto"/>
      </w:divBdr>
    </w:div>
    <w:div w:id="1587953570">
      <w:bodyDiv w:val="1"/>
      <w:marLeft w:val="0"/>
      <w:marRight w:val="0"/>
      <w:marTop w:val="0"/>
      <w:marBottom w:val="0"/>
      <w:divBdr>
        <w:top w:val="none" w:sz="0" w:space="0" w:color="auto"/>
        <w:left w:val="none" w:sz="0" w:space="0" w:color="auto"/>
        <w:bottom w:val="none" w:sz="0" w:space="0" w:color="auto"/>
        <w:right w:val="none" w:sz="0" w:space="0" w:color="auto"/>
      </w:divBdr>
    </w:div>
    <w:div w:id="1656569230">
      <w:bodyDiv w:val="1"/>
      <w:marLeft w:val="0"/>
      <w:marRight w:val="0"/>
      <w:marTop w:val="0"/>
      <w:marBottom w:val="0"/>
      <w:divBdr>
        <w:top w:val="none" w:sz="0" w:space="0" w:color="auto"/>
        <w:left w:val="none" w:sz="0" w:space="0" w:color="auto"/>
        <w:bottom w:val="none" w:sz="0" w:space="0" w:color="auto"/>
        <w:right w:val="none" w:sz="0" w:space="0" w:color="auto"/>
      </w:divBdr>
    </w:div>
    <w:div w:id="1671522818">
      <w:bodyDiv w:val="1"/>
      <w:marLeft w:val="0"/>
      <w:marRight w:val="0"/>
      <w:marTop w:val="0"/>
      <w:marBottom w:val="0"/>
      <w:divBdr>
        <w:top w:val="none" w:sz="0" w:space="0" w:color="auto"/>
        <w:left w:val="none" w:sz="0" w:space="0" w:color="auto"/>
        <w:bottom w:val="none" w:sz="0" w:space="0" w:color="auto"/>
        <w:right w:val="none" w:sz="0" w:space="0" w:color="auto"/>
      </w:divBdr>
    </w:div>
    <w:div w:id="1700349232">
      <w:bodyDiv w:val="1"/>
      <w:marLeft w:val="0"/>
      <w:marRight w:val="0"/>
      <w:marTop w:val="0"/>
      <w:marBottom w:val="0"/>
      <w:divBdr>
        <w:top w:val="none" w:sz="0" w:space="0" w:color="auto"/>
        <w:left w:val="none" w:sz="0" w:space="0" w:color="auto"/>
        <w:bottom w:val="none" w:sz="0" w:space="0" w:color="auto"/>
        <w:right w:val="none" w:sz="0" w:space="0" w:color="auto"/>
      </w:divBdr>
      <w:divsChild>
        <w:div w:id="841818610">
          <w:marLeft w:val="0"/>
          <w:marRight w:val="0"/>
          <w:marTop w:val="0"/>
          <w:marBottom w:val="0"/>
          <w:divBdr>
            <w:top w:val="none" w:sz="0" w:space="0" w:color="auto"/>
            <w:left w:val="none" w:sz="0" w:space="0" w:color="auto"/>
            <w:bottom w:val="none" w:sz="0" w:space="0" w:color="auto"/>
            <w:right w:val="none" w:sz="0" w:space="0" w:color="auto"/>
          </w:divBdr>
          <w:divsChild>
            <w:div w:id="266819111">
              <w:marLeft w:val="0"/>
              <w:marRight w:val="0"/>
              <w:marTop w:val="0"/>
              <w:marBottom w:val="0"/>
              <w:divBdr>
                <w:top w:val="none" w:sz="0" w:space="0" w:color="auto"/>
                <w:left w:val="none" w:sz="0" w:space="0" w:color="auto"/>
                <w:bottom w:val="none" w:sz="0" w:space="0" w:color="auto"/>
                <w:right w:val="none" w:sz="0" w:space="0" w:color="auto"/>
              </w:divBdr>
              <w:divsChild>
                <w:div w:id="1047022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2776463">
      <w:bodyDiv w:val="1"/>
      <w:marLeft w:val="0"/>
      <w:marRight w:val="0"/>
      <w:marTop w:val="0"/>
      <w:marBottom w:val="0"/>
      <w:divBdr>
        <w:top w:val="none" w:sz="0" w:space="0" w:color="auto"/>
        <w:left w:val="none" w:sz="0" w:space="0" w:color="auto"/>
        <w:bottom w:val="none" w:sz="0" w:space="0" w:color="auto"/>
        <w:right w:val="none" w:sz="0" w:space="0" w:color="auto"/>
      </w:divBdr>
    </w:div>
    <w:div w:id="1781486078">
      <w:bodyDiv w:val="1"/>
      <w:marLeft w:val="0"/>
      <w:marRight w:val="0"/>
      <w:marTop w:val="0"/>
      <w:marBottom w:val="0"/>
      <w:divBdr>
        <w:top w:val="none" w:sz="0" w:space="0" w:color="auto"/>
        <w:left w:val="none" w:sz="0" w:space="0" w:color="auto"/>
        <w:bottom w:val="none" w:sz="0" w:space="0" w:color="auto"/>
        <w:right w:val="none" w:sz="0" w:space="0" w:color="auto"/>
      </w:divBdr>
    </w:div>
    <w:div w:id="1808357648">
      <w:bodyDiv w:val="1"/>
      <w:marLeft w:val="0"/>
      <w:marRight w:val="0"/>
      <w:marTop w:val="0"/>
      <w:marBottom w:val="0"/>
      <w:divBdr>
        <w:top w:val="none" w:sz="0" w:space="0" w:color="auto"/>
        <w:left w:val="none" w:sz="0" w:space="0" w:color="auto"/>
        <w:bottom w:val="none" w:sz="0" w:space="0" w:color="auto"/>
        <w:right w:val="none" w:sz="0" w:space="0" w:color="auto"/>
      </w:divBdr>
    </w:div>
    <w:div w:id="1863978868">
      <w:bodyDiv w:val="1"/>
      <w:marLeft w:val="0"/>
      <w:marRight w:val="0"/>
      <w:marTop w:val="0"/>
      <w:marBottom w:val="0"/>
      <w:divBdr>
        <w:top w:val="none" w:sz="0" w:space="0" w:color="auto"/>
        <w:left w:val="none" w:sz="0" w:space="0" w:color="auto"/>
        <w:bottom w:val="none" w:sz="0" w:space="0" w:color="auto"/>
        <w:right w:val="none" w:sz="0" w:space="0" w:color="auto"/>
      </w:divBdr>
      <w:divsChild>
        <w:div w:id="1196893169">
          <w:marLeft w:val="0"/>
          <w:marRight w:val="0"/>
          <w:marTop w:val="0"/>
          <w:marBottom w:val="0"/>
          <w:divBdr>
            <w:top w:val="none" w:sz="0" w:space="0" w:color="auto"/>
            <w:left w:val="none" w:sz="0" w:space="0" w:color="auto"/>
            <w:bottom w:val="none" w:sz="0" w:space="0" w:color="auto"/>
            <w:right w:val="none" w:sz="0" w:space="0" w:color="auto"/>
          </w:divBdr>
          <w:divsChild>
            <w:div w:id="982395875">
              <w:marLeft w:val="0"/>
              <w:marRight w:val="0"/>
              <w:marTop w:val="0"/>
              <w:marBottom w:val="0"/>
              <w:divBdr>
                <w:top w:val="none" w:sz="0" w:space="0" w:color="auto"/>
                <w:left w:val="none" w:sz="0" w:space="0" w:color="auto"/>
                <w:bottom w:val="none" w:sz="0" w:space="0" w:color="auto"/>
                <w:right w:val="none" w:sz="0" w:space="0" w:color="auto"/>
              </w:divBdr>
              <w:divsChild>
                <w:div w:id="71978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8181487">
      <w:bodyDiv w:val="1"/>
      <w:marLeft w:val="0"/>
      <w:marRight w:val="0"/>
      <w:marTop w:val="0"/>
      <w:marBottom w:val="0"/>
      <w:divBdr>
        <w:top w:val="none" w:sz="0" w:space="0" w:color="auto"/>
        <w:left w:val="none" w:sz="0" w:space="0" w:color="auto"/>
        <w:bottom w:val="none" w:sz="0" w:space="0" w:color="auto"/>
        <w:right w:val="none" w:sz="0" w:space="0" w:color="auto"/>
      </w:divBdr>
      <w:divsChild>
        <w:div w:id="243689235">
          <w:marLeft w:val="0"/>
          <w:marRight w:val="0"/>
          <w:marTop w:val="0"/>
          <w:marBottom w:val="0"/>
          <w:divBdr>
            <w:top w:val="none" w:sz="0" w:space="0" w:color="auto"/>
            <w:left w:val="none" w:sz="0" w:space="0" w:color="auto"/>
            <w:bottom w:val="none" w:sz="0" w:space="0" w:color="auto"/>
            <w:right w:val="none" w:sz="0" w:space="0" w:color="auto"/>
          </w:divBdr>
          <w:divsChild>
            <w:div w:id="1062022271">
              <w:marLeft w:val="0"/>
              <w:marRight w:val="0"/>
              <w:marTop w:val="0"/>
              <w:marBottom w:val="0"/>
              <w:divBdr>
                <w:top w:val="none" w:sz="0" w:space="0" w:color="auto"/>
                <w:left w:val="none" w:sz="0" w:space="0" w:color="auto"/>
                <w:bottom w:val="none" w:sz="0" w:space="0" w:color="auto"/>
                <w:right w:val="none" w:sz="0" w:space="0" w:color="auto"/>
              </w:divBdr>
              <w:divsChild>
                <w:div w:id="50667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401196">
      <w:bodyDiv w:val="1"/>
      <w:marLeft w:val="0"/>
      <w:marRight w:val="0"/>
      <w:marTop w:val="0"/>
      <w:marBottom w:val="0"/>
      <w:divBdr>
        <w:top w:val="none" w:sz="0" w:space="0" w:color="auto"/>
        <w:left w:val="none" w:sz="0" w:space="0" w:color="auto"/>
        <w:bottom w:val="none" w:sz="0" w:space="0" w:color="auto"/>
        <w:right w:val="none" w:sz="0" w:space="0" w:color="auto"/>
      </w:divBdr>
    </w:div>
    <w:div w:id="1985039884">
      <w:bodyDiv w:val="1"/>
      <w:marLeft w:val="0"/>
      <w:marRight w:val="0"/>
      <w:marTop w:val="0"/>
      <w:marBottom w:val="0"/>
      <w:divBdr>
        <w:top w:val="none" w:sz="0" w:space="0" w:color="auto"/>
        <w:left w:val="none" w:sz="0" w:space="0" w:color="auto"/>
        <w:bottom w:val="none" w:sz="0" w:space="0" w:color="auto"/>
        <w:right w:val="none" w:sz="0" w:space="0" w:color="auto"/>
      </w:divBdr>
    </w:div>
    <w:div w:id="2096323841">
      <w:bodyDiv w:val="1"/>
      <w:marLeft w:val="0"/>
      <w:marRight w:val="0"/>
      <w:marTop w:val="0"/>
      <w:marBottom w:val="0"/>
      <w:divBdr>
        <w:top w:val="none" w:sz="0" w:space="0" w:color="auto"/>
        <w:left w:val="none" w:sz="0" w:space="0" w:color="auto"/>
        <w:bottom w:val="none" w:sz="0" w:space="0" w:color="auto"/>
        <w:right w:val="none" w:sz="0" w:space="0" w:color="auto"/>
      </w:divBdr>
    </w:div>
    <w:div w:id="2103448867">
      <w:bodyDiv w:val="1"/>
      <w:marLeft w:val="0"/>
      <w:marRight w:val="0"/>
      <w:marTop w:val="0"/>
      <w:marBottom w:val="0"/>
      <w:divBdr>
        <w:top w:val="none" w:sz="0" w:space="0" w:color="auto"/>
        <w:left w:val="none" w:sz="0" w:space="0" w:color="auto"/>
        <w:bottom w:val="none" w:sz="0" w:space="0" w:color="auto"/>
        <w:right w:val="none" w:sz="0" w:space="0" w:color="auto"/>
      </w:divBdr>
    </w:div>
    <w:div w:id="2126271403">
      <w:bodyDiv w:val="1"/>
      <w:marLeft w:val="0"/>
      <w:marRight w:val="0"/>
      <w:marTop w:val="0"/>
      <w:marBottom w:val="0"/>
      <w:divBdr>
        <w:top w:val="none" w:sz="0" w:space="0" w:color="auto"/>
        <w:left w:val="none" w:sz="0" w:space="0" w:color="auto"/>
        <w:bottom w:val="none" w:sz="0" w:space="0" w:color="auto"/>
        <w:right w:val="none" w:sz="0" w:space="0" w:color="auto"/>
      </w:divBdr>
    </w:div>
    <w:div w:id="213929474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1659FF-BD01-5745-9B04-8C3B24D6F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2360</TotalTime>
  <Pages>10</Pages>
  <Words>2409</Words>
  <Characters>13733</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16110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Emmanuel Ngompe</cp:lastModifiedBy>
  <cp:revision>42</cp:revision>
  <cp:lastPrinted>2023-03-23T16:04:00Z</cp:lastPrinted>
  <dcterms:created xsi:type="dcterms:W3CDTF">2023-07-20T20:52:00Z</dcterms:created>
  <dcterms:modified xsi:type="dcterms:W3CDTF">2023-08-11T20:29:00Z</dcterms:modified>
  <cp:category/>
</cp:coreProperties>
</file>